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1A" w:rsidRDefault="00CE2385">
      <w:pPr>
        <w:pStyle w:val="a4"/>
        <w:pBdr>
          <w:top w:val="none" w:sz="0" w:space="0" w:color="auto"/>
        </w:pBdr>
        <w:spacing w:after="120"/>
        <w:jc w:val="center"/>
        <w:rPr>
          <w:rFonts w:ascii="Tahoma" w:hAnsi="Tahoma" w:cs="Tahoma"/>
          <w:b/>
          <w:szCs w:val="24"/>
        </w:rPr>
      </w:pPr>
      <w:bookmarkStart w:id="0" w:name="_GoBack"/>
      <w:bookmarkEnd w:id="0"/>
      <w:r>
        <w:rPr>
          <w:rFonts w:ascii="Tahoma" w:hAnsi="Tahoma" w:cs="Tahoma"/>
          <w:b/>
          <w:szCs w:val="24"/>
        </w:rPr>
        <w:t>Ч</w:t>
      </w:r>
      <w:r w:rsidR="002F6B1A">
        <w:rPr>
          <w:rFonts w:ascii="Tahoma" w:hAnsi="Tahoma" w:cs="Tahoma"/>
          <w:b/>
          <w:szCs w:val="24"/>
        </w:rPr>
        <w:t xml:space="preserve">ОУ </w:t>
      </w:r>
      <w:proofErr w:type="gramStart"/>
      <w:r>
        <w:rPr>
          <w:rFonts w:ascii="Tahoma" w:hAnsi="Tahoma" w:cs="Tahoma"/>
          <w:b/>
          <w:szCs w:val="24"/>
        </w:rPr>
        <w:t>ДО</w:t>
      </w:r>
      <w:proofErr w:type="gramEnd"/>
      <w:r w:rsidR="002F6B1A">
        <w:rPr>
          <w:rFonts w:ascii="Tahoma" w:hAnsi="Tahoma" w:cs="Tahoma"/>
          <w:b/>
          <w:szCs w:val="24"/>
        </w:rPr>
        <w:t xml:space="preserve"> «</w:t>
      </w:r>
      <w:proofErr w:type="gramStart"/>
      <w:r w:rsidR="002F6B1A">
        <w:rPr>
          <w:rFonts w:ascii="Tahoma" w:hAnsi="Tahoma" w:cs="Tahoma"/>
          <w:b/>
          <w:szCs w:val="24"/>
        </w:rPr>
        <w:t>Центр</w:t>
      </w:r>
      <w:proofErr w:type="gramEnd"/>
      <w:r w:rsidR="002F6B1A">
        <w:rPr>
          <w:rFonts w:ascii="Tahoma" w:hAnsi="Tahoma" w:cs="Tahoma"/>
          <w:b/>
          <w:szCs w:val="24"/>
        </w:rPr>
        <w:t xml:space="preserve">  Бернулли»</w:t>
      </w:r>
    </w:p>
    <w:p w:rsidR="002F6B1A" w:rsidRDefault="002F6B1A">
      <w:pPr>
        <w:pStyle w:val="a4"/>
        <w:pBdr>
          <w:top w:val="none" w:sz="0" w:space="0" w:color="auto"/>
        </w:pBdr>
        <w:spacing w:after="120"/>
        <w:jc w:val="center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Краснодар, 350020, ул.К.Маркса, 107,   </w:t>
      </w:r>
    </w:p>
    <w:p w:rsidR="002F6B1A" w:rsidRDefault="002F6B1A">
      <w:pPr>
        <w:pStyle w:val="a4"/>
        <w:pBdr>
          <w:top w:val="none" w:sz="0" w:space="0" w:color="auto"/>
        </w:pBdr>
        <w:tabs>
          <w:tab w:val="left" w:pos="1426"/>
        </w:tabs>
        <w:spacing w:after="120"/>
        <w:jc w:val="center"/>
        <w:rPr>
          <w:rFonts w:ascii="Tahoma" w:hAnsi="Tahoma" w:cs="Tahoma"/>
          <w:sz w:val="22"/>
          <w:szCs w:val="18"/>
          <w:u w:val="single"/>
          <w:lang w:val="en-US"/>
        </w:rPr>
      </w:pPr>
      <w:r>
        <w:rPr>
          <w:rFonts w:ascii="Tahoma" w:hAnsi="Tahoma" w:cs="Tahoma"/>
          <w:sz w:val="20"/>
        </w:rPr>
        <w:sym w:font="Wingdings" w:char="F028"/>
      </w:r>
      <w:r>
        <w:rPr>
          <w:rFonts w:ascii="Tahoma" w:hAnsi="Tahoma" w:cs="Tahoma"/>
          <w:sz w:val="20"/>
          <w:lang w:val="en-US"/>
        </w:rPr>
        <w:t xml:space="preserve">(861) 215-18-17,   </w:t>
      </w:r>
      <w:r>
        <w:rPr>
          <w:rFonts w:ascii="Tahoma" w:hAnsi="Tahoma" w:cs="Tahoma"/>
          <w:sz w:val="20"/>
        </w:rPr>
        <w:sym w:font="Wingdings" w:char="F02A"/>
      </w:r>
      <w:r>
        <w:rPr>
          <w:rFonts w:ascii="Tahoma" w:hAnsi="Tahoma" w:cs="Tahoma"/>
          <w:color w:val="008000"/>
          <w:sz w:val="20"/>
          <w:lang w:val="en-US"/>
        </w:rPr>
        <w:t xml:space="preserve"> </w:t>
      </w:r>
      <w:hyperlink r:id="rId8" w:history="1">
        <w:r>
          <w:rPr>
            <w:rStyle w:val="a5"/>
            <w:rFonts w:ascii="Tahoma" w:hAnsi="Tahoma" w:cs="Tahoma"/>
            <w:sz w:val="22"/>
            <w:lang w:val="en-US"/>
          </w:rPr>
          <w:t>bernoulli@mail.ru</w:t>
        </w:r>
      </w:hyperlink>
      <w:r>
        <w:rPr>
          <w:rFonts w:ascii="Tahoma" w:hAnsi="Tahoma" w:cs="Tahoma"/>
          <w:sz w:val="22"/>
          <w:lang w:val="en-US"/>
        </w:rPr>
        <w:t xml:space="preserve">,   </w:t>
      </w:r>
      <w:r>
        <w:rPr>
          <w:rFonts w:ascii="Wide Latin" w:hAnsi="Wide Latin" w:cs="Tahoma"/>
          <w:lang w:val="en-US"/>
        </w:rPr>
        <w:t>i</w:t>
      </w:r>
      <w:r>
        <w:rPr>
          <w:rFonts w:ascii="Tahoma" w:hAnsi="Tahoma" w:cs="Tahoma"/>
          <w:sz w:val="22"/>
          <w:lang w:val="en-US"/>
        </w:rPr>
        <w:t xml:space="preserve"> </w:t>
      </w:r>
      <w:hyperlink r:id="rId9" w:history="1">
        <w:r>
          <w:rPr>
            <w:rStyle w:val="a5"/>
            <w:rFonts w:ascii="Tahoma" w:hAnsi="Tahoma" w:cs="Tahoma"/>
            <w:sz w:val="22"/>
            <w:szCs w:val="18"/>
            <w:lang w:val="en-US"/>
          </w:rPr>
          <w:t>http://www.crdo-bernoulli.kubannet.ru</w:t>
        </w:r>
      </w:hyperlink>
      <w:r>
        <w:rPr>
          <w:rFonts w:ascii="Tahoma" w:hAnsi="Tahoma" w:cs="Tahoma"/>
          <w:sz w:val="22"/>
          <w:szCs w:val="18"/>
          <w:u w:val="single"/>
          <w:lang w:val="en-US"/>
        </w:rPr>
        <w:t xml:space="preserve"> </w:t>
      </w:r>
    </w:p>
    <w:p w:rsidR="002F6B1A" w:rsidRDefault="002F6B1A">
      <w:pPr>
        <w:pStyle w:val="8"/>
        <w:spacing w:before="80"/>
        <w:rPr>
          <w:sz w:val="2"/>
          <w:szCs w:val="2"/>
          <w:lang w:val="en-US"/>
        </w:rPr>
      </w:pPr>
    </w:p>
    <w:p w:rsidR="002F6B1A" w:rsidRDefault="002F6B1A">
      <w:pPr>
        <w:pStyle w:val="a4"/>
        <w:pBdr>
          <w:top w:val="none" w:sz="0" w:space="0" w:color="auto"/>
        </w:pBdr>
        <w:spacing w:before="120" w:after="120"/>
        <w:jc w:val="left"/>
        <w:rPr>
          <w:rFonts w:ascii="Tahoma" w:hAnsi="Tahoma" w:cs="Tahoma"/>
          <w:sz w:val="8"/>
          <w:szCs w:val="8"/>
          <w:lang w:val="en-US"/>
        </w:rPr>
      </w:pPr>
    </w:p>
    <w:p w:rsidR="002F6B1A" w:rsidRDefault="002F6B1A">
      <w:pPr>
        <w:pStyle w:val="a9"/>
        <w:spacing w:after="120"/>
        <w:rPr>
          <w:szCs w:val="22"/>
        </w:rPr>
      </w:pPr>
      <w:r>
        <w:rPr>
          <w:szCs w:val="22"/>
        </w:rPr>
        <w:t xml:space="preserve">Договор </w:t>
      </w:r>
      <w:r w:rsidR="005D1365">
        <w:rPr>
          <w:szCs w:val="22"/>
        </w:rPr>
        <w:t xml:space="preserve">возмездного оказания услуг №  </w:t>
      </w:r>
      <w:r w:rsidR="005D1365" w:rsidRPr="005D1365">
        <w:rPr>
          <w:szCs w:val="22"/>
          <w:u w:val="single"/>
        </w:rPr>
        <w:t xml:space="preserve"> МС</w:t>
      </w:r>
      <w:r w:rsidR="00CE2385">
        <w:rPr>
          <w:szCs w:val="22"/>
          <w:u w:val="single"/>
        </w:rPr>
        <w:t xml:space="preserve"> </w:t>
      </w:r>
      <w:r>
        <w:rPr>
          <w:sz w:val="28"/>
          <w:szCs w:val="28"/>
          <w:u w:val="single"/>
        </w:rPr>
        <w:t xml:space="preserve">- </w:t>
      </w:r>
      <w:r w:rsidR="00560920">
        <w:rPr>
          <w:sz w:val="28"/>
          <w:szCs w:val="28"/>
          <w:u w:val="single"/>
        </w:rPr>
        <w:t>_</w:t>
      </w:r>
      <w:proofErr w:type="gramStart"/>
      <w:r>
        <w:rPr>
          <w:sz w:val="28"/>
          <w:szCs w:val="28"/>
          <w:u w:val="single"/>
        </w:rPr>
        <w:t xml:space="preserve">    .</w:t>
      </w:r>
      <w:proofErr w:type="gramEnd"/>
    </w:p>
    <w:p w:rsidR="002F6B1A" w:rsidRDefault="002F6B1A">
      <w:pPr>
        <w:rPr>
          <w:sz w:val="22"/>
          <w:szCs w:val="22"/>
        </w:rPr>
      </w:pPr>
    </w:p>
    <w:p w:rsidR="002F6B1A" w:rsidRDefault="002F6B1A">
      <w:pPr>
        <w:rPr>
          <w:sz w:val="22"/>
          <w:szCs w:val="22"/>
        </w:rPr>
      </w:pPr>
      <w:r>
        <w:rPr>
          <w:sz w:val="22"/>
          <w:szCs w:val="22"/>
        </w:rPr>
        <w:t>город Краснодар                                                                                                         «</w:t>
      </w:r>
      <w:r w:rsidR="004212E5">
        <w:rPr>
          <w:sz w:val="22"/>
          <w:szCs w:val="22"/>
        </w:rPr>
        <w:t>___</w:t>
      </w:r>
      <w:r>
        <w:rPr>
          <w:sz w:val="22"/>
          <w:szCs w:val="22"/>
        </w:rPr>
        <w:t xml:space="preserve">» </w:t>
      </w:r>
      <w:r w:rsidR="004212E5">
        <w:rPr>
          <w:sz w:val="22"/>
          <w:szCs w:val="22"/>
          <w:u w:val="single"/>
        </w:rPr>
        <w:t>___________</w:t>
      </w:r>
      <w:r w:rsidR="00CE2385">
        <w:rPr>
          <w:sz w:val="22"/>
          <w:szCs w:val="22"/>
        </w:rPr>
        <w:t xml:space="preserve"> 202</w:t>
      </w:r>
      <w:r w:rsidR="00894AFC">
        <w:rPr>
          <w:sz w:val="22"/>
          <w:szCs w:val="22"/>
        </w:rPr>
        <w:t>1</w:t>
      </w:r>
      <w:r>
        <w:rPr>
          <w:sz w:val="22"/>
          <w:szCs w:val="22"/>
        </w:rPr>
        <w:t xml:space="preserve"> г</w:t>
      </w:r>
      <w:r>
        <w:rPr>
          <w:sz w:val="22"/>
          <w:szCs w:val="22"/>
        </w:rPr>
        <w:t>о</w:t>
      </w:r>
      <w:r>
        <w:rPr>
          <w:sz w:val="22"/>
          <w:szCs w:val="22"/>
        </w:rPr>
        <w:t>да</w:t>
      </w:r>
    </w:p>
    <w:p w:rsidR="002F6B1A" w:rsidRDefault="002F6B1A">
      <w:pPr>
        <w:pStyle w:val="a8"/>
        <w:rPr>
          <w:rFonts w:ascii="Times New Roman" w:hAnsi="Times New Roman" w:cs="Times New Roman"/>
          <w:szCs w:val="22"/>
        </w:rPr>
      </w:pPr>
    </w:p>
    <w:p w:rsidR="002F6B1A" w:rsidRDefault="002F6B1A">
      <w:pPr>
        <w:rPr>
          <w:sz w:val="16"/>
          <w:szCs w:val="22"/>
        </w:rPr>
      </w:pPr>
    </w:p>
    <w:p w:rsidR="00CE2385" w:rsidRDefault="00CE2385">
      <w:pPr>
        <w:pStyle w:val="3"/>
        <w:spacing w:before="0"/>
      </w:pPr>
      <w:r>
        <w:t>Ч</w:t>
      </w:r>
      <w:r w:rsidR="00696F9C">
        <w:t>астное</w:t>
      </w:r>
      <w:r w:rsidR="00696F9C" w:rsidRPr="00696F9C">
        <w:t xml:space="preserve"> </w:t>
      </w:r>
      <w:r w:rsidR="002F6B1A">
        <w:t xml:space="preserve">образовательное учреждение </w:t>
      </w:r>
      <w:r>
        <w:t xml:space="preserve">дополнительного образования </w:t>
      </w:r>
      <w:r w:rsidR="00696F9C">
        <w:t>«</w:t>
      </w:r>
      <w:r w:rsidR="002F6B1A">
        <w:t>Ц</w:t>
      </w:r>
      <w:r w:rsidR="00696F9C">
        <w:t xml:space="preserve">ентр </w:t>
      </w:r>
      <w:r w:rsidR="002F6B1A">
        <w:t xml:space="preserve">Бернулли», в лице директора Федоренко И.В., действующего на основании устава, именуемый в дальнейшем </w:t>
      </w:r>
      <w:r w:rsidR="002F6B1A">
        <w:rPr>
          <w:b/>
        </w:rPr>
        <w:t>Исполнитель</w:t>
      </w:r>
      <w:r w:rsidR="002F6B1A">
        <w:t>, с одной ст</w:t>
      </w:r>
      <w:r w:rsidR="002F6B1A">
        <w:t>о</w:t>
      </w:r>
      <w:r w:rsidR="002F6B1A">
        <w:t>ро</w:t>
      </w:r>
      <w:r>
        <w:t xml:space="preserve">ны, и </w:t>
      </w:r>
      <w:r w:rsidR="002F6B1A">
        <w:t>родитель</w:t>
      </w:r>
    </w:p>
    <w:p w:rsidR="00CE2385" w:rsidRDefault="002F6B1A" w:rsidP="00CE2385">
      <w:pPr>
        <w:pStyle w:val="3"/>
        <w:spacing w:before="0"/>
      </w:pPr>
      <w:r>
        <w:t xml:space="preserve"> </w:t>
      </w:r>
      <w:proofErr w:type="gramStart"/>
      <w:r>
        <w:t>____________________________</w:t>
      </w:r>
      <w:r w:rsidR="00696F9C">
        <w:t>___</w:t>
      </w:r>
      <w:r w:rsidR="00CE2385">
        <w:t>_</w:t>
      </w:r>
      <w:r w:rsidR="00696F9C">
        <w:t>______</w:t>
      </w:r>
      <w:r w:rsidR="00CE2385">
        <w:t xml:space="preserve">  </w:t>
      </w:r>
      <w:r>
        <w:t xml:space="preserve">учащегося </w:t>
      </w:r>
      <w:r w:rsidR="00CE2385">
        <w:t>___________________</w:t>
      </w:r>
      <w:r>
        <w:t>___________________</w:t>
      </w:r>
      <w:r w:rsidR="00A8419D">
        <w:t xml:space="preserve">(школа </w:t>
      </w:r>
      <w:proofErr w:type="gramEnd"/>
    </w:p>
    <w:p w:rsidR="002F6B1A" w:rsidRDefault="002F6B1A" w:rsidP="00CE2385">
      <w:pPr>
        <w:pStyle w:val="3"/>
        <w:spacing w:before="0"/>
      </w:pPr>
      <w:r>
        <w:t>___</w:t>
      </w:r>
      <w:r w:rsidR="00A8419D">
        <w:t>_____</w:t>
      </w:r>
      <w:r>
        <w:t xml:space="preserve">_______, </w:t>
      </w:r>
      <w:r w:rsidR="00A8419D">
        <w:t>класс</w:t>
      </w:r>
      <w:proofErr w:type="gramStart"/>
      <w:r w:rsidR="00A8419D">
        <w:t xml:space="preserve">          )</w:t>
      </w:r>
      <w:proofErr w:type="gramEnd"/>
      <w:r w:rsidR="00A8419D">
        <w:t xml:space="preserve">, </w:t>
      </w:r>
      <w:r>
        <w:t xml:space="preserve">именуемый в дальнейшем </w:t>
      </w:r>
      <w:r>
        <w:rPr>
          <w:b/>
        </w:rPr>
        <w:t>Заказчик</w:t>
      </w:r>
      <w:r>
        <w:t>, с другой стороны, заключили насто</w:t>
      </w:r>
      <w:r>
        <w:t>я</w:t>
      </w:r>
      <w:r>
        <w:t>щий договор о нижеследу</w:t>
      </w:r>
      <w:r>
        <w:t>ю</w:t>
      </w:r>
      <w:r>
        <w:t>щем:</w:t>
      </w:r>
    </w:p>
    <w:p w:rsidR="002F6B1A" w:rsidRDefault="002F6B1A">
      <w:pPr>
        <w:spacing w:before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1.    ПРЕДМЕТ ДОГОВОРА</w:t>
      </w:r>
    </w:p>
    <w:p w:rsidR="002F6B1A" w:rsidRDefault="002F6B1A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Согласно настоящему договору Исполнитель обязуется обучать учащегося   </w:t>
      </w:r>
    </w:p>
    <w:p w:rsidR="002F6B1A" w:rsidRDefault="002F6B1A">
      <w:pPr>
        <w:ind w:left="360" w:hanging="360"/>
        <w:jc w:val="both"/>
        <w:rPr>
          <w:sz w:val="12"/>
          <w:szCs w:val="22"/>
        </w:rPr>
      </w:pPr>
    </w:p>
    <w:p w:rsidR="002F6B1A" w:rsidRDefault="002F6B1A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____________________________________________  в математическом  кружке </w:t>
      </w:r>
      <w:r w:rsidR="00696F9C">
        <w:rPr>
          <w:sz w:val="22"/>
          <w:szCs w:val="22"/>
        </w:rPr>
        <w:t xml:space="preserve">ЧОУ </w:t>
      </w:r>
      <w:proofErr w:type="gramStart"/>
      <w:r w:rsidR="00CE2385">
        <w:rPr>
          <w:sz w:val="22"/>
          <w:szCs w:val="22"/>
        </w:rPr>
        <w:t>ДО</w:t>
      </w:r>
      <w:proofErr w:type="gramEnd"/>
      <w:r w:rsidR="00CE2385">
        <w:rPr>
          <w:sz w:val="22"/>
          <w:szCs w:val="22"/>
        </w:rPr>
        <w:t xml:space="preserve"> </w:t>
      </w:r>
      <w:r w:rsidR="00696F9C">
        <w:rPr>
          <w:sz w:val="22"/>
          <w:szCs w:val="22"/>
        </w:rPr>
        <w:t>«</w:t>
      </w:r>
      <w:proofErr w:type="gramStart"/>
      <w:r>
        <w:rPr>
          <w:sz w:val="22"/>
          <w:szCs w:val="22"/>
        </w:rPr>
        <w:t>Ц</w:t>
      </w:r>
      <w:r w:rsidR="00696F9C">
        <w:rPr>
          <w:sz w:val="22"/>
          <w:szCs w:val="22"/>
        </w:rPr>
        <w:t>ентр</w:t>
      </w:r>
      <w:proofErr w:type="gramEnd"/>
      <w:r>
        <w:rPr>
          <w:sz w:val="22"/>
          <w:szCs w:val="22"/>
        </w:rPr>
        <w:t xml:space="preserve"> Бе</w:t>
      </w:r>
      <w:r>
        <w:rPr>
          <w:sz w:val="22"/>
          <w:szCs w:val="22"/>
        </w:rPr>
        <w:t>р</w:t>
      </w:r>
      <w:r>
        <w:rPr>
          <w:sz w:val="22"/>
          <w:szCs w:val="22"/>
        </w:rPr>
        <w:t>нулли</w:t>
      </w:r>
      <w:r w:rsidR="00696F9C">
        <w:rPr>
          <w:sz w:val="22"/>
          <w:szCs w:val="22"/>
        </w:rPr>
        <w:t>»</w:t>
      </w:r>
      <w:r>
        <w:rPr>
          <w:sz w:val="22"/>
          <w:szCs w:val="22"/>
        </w:rPr>
        <w:t xml:space="preserve"> по субботам</w:t>
      </w:r>
      <w:r w:rsidR="006741E8" w:rsidRPr="006741E8">
        <w:rPr>
          <w:sz w:val="22"/>
          <w:szCs w:val="22"/>
        </w:rPr>
        <w:t xml:space="preserve">/воскресеньям </w:t>
      </w:r>
      <w:r>
        <w:rPr>
          <w:sz w:val="22"/>
          <w:szCs w:val="22"/>
        </w:rPr>
        <w:t xml:space="preserve"> по </w:t>
      </w:r>
      <w:r w:rsidR="00CE2385">
        <w:rPr>
          <w:sz w:val="22"/>
          <w:szCs w:val="22"/>
        </w:rPr>
        <w:t>2</w:t>
      </w:r>
      <w:r>
        <w:rPr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(</w:t>
      </w:r>
      <w:r w:rsidR="00CE2385">
        <w:rPr>
          <w:b/>
          <w:sz w:val="22"/>
          <w:szCs w:val="22"/>
          <w:u w:val="single"/>
        </w:rPr>
        <w:t>два</w:t>
      </w:r>
      <w:r w:rsidR="00CE500D">
        <w:rPr>
          <w:b/>
          <w:sz w:val="22"/>
          <w:szCs w:val="22"/>
          <w:u w:val="single"/>
        </w:rPr>
        <w:t>)</w:t>
      </w:r>
      <w:r>
        <w:rPr>
          <w:sz w:val="22"/>
          <w:szCs w:val="22"/>
        </w:rPr>
        <w:t xml:space="preserve"> академических часа очно и в объеме, определенном уче</w:t>
      </w:r>
      <w:r>
        <w:rPr>
          <w:sz w:val="22"/>
          <w:szCs w:val="22"/>
        </w:rPr>
        <w:t>б</w:t>
      </w:r>
      <w:r>
        <w:rPr>
          <w:sz w:val="22"/>
          <w:szCs w:val="22"/>
        </w:rPr>
        <w:t xml:space="preserve">ным планом </w:t>
      </w:r>
      <w:r w:rsidR="004245B7">
        <w:rPr>
          <w:sz w:val="22"/>
          <w:szCs w:val="22"/>
        </w:rPr>
        <w:t>Ч</w:t>
      </w:r>
      <w:r>
        <w:rPr>
          <w:sz w:val="22"/>
          <w:szCs w:val="22"/>
        </w:rPr>
        <w:t xml:space="preserve">ОУ </w:t>
      </w:r>
      <w:r w:rsidR="00CE2385">
        <w:rPr>
          <w:sz w:val="22"/>
          <w:szCs w:val="22"/>
        </w:rPr>
        <w:t xml:space="preserve">ДО </w:t>
      </w:r>
      <w:r w:rsidR="004245B7">
        <w:rPr>
          <w:sz w:val="22"/>
          <w:szCs w:val="22"/>
        </w:rPr>
        <w:t>«</w:t>
      </w:r>
      <w:r>
        <w:rPr>
          <w:sz w:val="22"/>
          <w:szCs w:val="22"/>
        </w:rPr>
        <w:t>Ц</w:t>
      </w:r>
      <w:r w:rsidR="004245B7">
        <w:rPr>
          <w:sz w:val="22"/>
          <w:szCs w:val="22"/>
        </w:rPr>
        <w:t>ентр</w:t>
      </w:r>
      <w:r>
        <w:rPr>
          <w:sz w:val="22"/>
          <w:szCs w:val="22"/>
        </w:rPr>
        <w:t xml:space="preserve"> Бернулли</w:t>
      </w:r>
      <w:r w:rsidR="004245B7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еженедельно каждый месяц в период </w:t>
      </w:r>
      <w:r>
        <w:rPr>
          <w:b/>
          <w:sz w:val="22"/>
          <w:szCs w:val="22"/>
        </w:rPr>
        <w:t xml:space="preserve">с  </w:t>
      </w:r>
      <w:r w:rsidR="005D66D3">
        <w:rPr>
          <w:b/>
          <w:sz w:val="22"/>
          <w:szCs w:val="22"/>
          <w:u w:val="single"/>
        </w:rPr>
        <w:t xml:space="preserve"> </w:t>
      </w:r>
      <w:r w:rsidR="005D1365">
        <w:rPr>
          <w:b/>
          <w:sz w:val="22"/>
          <w:szCs w:val="22"/>
          <w:u w:val="single"/>
        </w:rPr>
        <w:t xml:space="preserve">1 </w:t>
      </w:r>
      <w:r w:rsidR="00894AFC">
        <w:rPr>
          <w:b/>
          <w:sz w:val="22"/>
          <w:szCs w:val="22"/>
          <w:u w:val="single"/>
        </w:rPr>
        <w:t>сен</w:t>
      </w:r>
      <w:r w:rsidR="005D1365">
        <w:rPr>
          <w:b/>
          <w:sz w:val="22"/>
          <w:szCs w:val="22"/>
          <w:u w:val="single"/>
        </w:rPr>
        <w:t>тября</w:t>
      </w:r>
      <w:r w:rsidR="005D66D3">
        <w:rPr>
          <w:b/>
          <w:sz w:val="22"/>
          <w:szCs w:val="22"/>
          <w:u w:val="single"/>
        </w:rPr>
        <w:t xml:space="preserve"> </w:t>
      </w:r>
      <w:r w:rsidR="00CE2385">
        <w:rPr>
          <w:b/>
          <w:sz w:val="22"/>
          <w:szCs w:val="22"/>
          <w:u w:val="single"/>
        </w:rPr>
        <w:t>202</w:t>
      </w:r>
      <w:r w:rsidR="00894AFC">
        <w:rPr>
          <w:b/>
          <w:sz w:val="22"/>
          <w:szCs w:val="22"/>
          <w:u w:val="single"/>
        </w:rPr>
        <w:t>1</w:t>
      </w:r>
      <w:r w:rsidR="000430EC">
        <w:rPr>
          <w:b/>
          <w:sz w:val="22"/>
          <w:szCs w:val="22"/>
          <w:u w:val="single"/>
        </w:rPr>
        <w:t>г.</w:t>
      </w:r>
      <w:r>
        <w:rPr>
          <w:b/>
          <w:sz w:val="22"/>
          <w:szCs w:val="22"/>
        </w:rPr>
        <w:t xml:space="preserve"> </w:t>
      </w:r>
      <w:r w:rsidR="006741E8">
        <w:rPr>
          <w:b/>
          <w:sz w:val="22"/>
          <w:szCs w:val="22"/>
        </w:rPr>
        <w:t xml:space="preserve">                </w:t>
      </w:r>
      <w:r>
        <w:rPr>
          <w:b/>
          <w:sz w:val="22"/>
          <w:szCs w:val="22"/>
        </w:rPr>
        <w:t xml:space="preserve">по </w:t>
      </w:r>
      <w:r w:rsidR="005D66D3">
        <w:rPr>
          <w:b/>
          <w:sz w:val="22"/>
          <w:szCs w:val="22"/>
          <w:u w:val="single"/>
        </w:rPr>
        <w:t xml:space="preserve">  </w:t>
      </w:r>
      <w:r w:rsidR="000430EC">
        <w:rPr>
          <w:b/>
          <w:sz w:val="22"/>
          <w:szCs w:val="22"/>
          <w:u w:val="single"/>
        </w:rPr>
        <w:t xml:space="preserve">31 </w:t>
      </w:r>
      <w:r w:rsidR="00894AFC">
        <w:rPr>
          <w:b/>
          <w:sz w:val="22"/>
          <w:szCs w:val="22"/>
          <w:u w:val="single"/>
        </w:rPr>
        <w:t>декабря</w:t>
      </w:r>
      <w:r w:rsidR="005D66D3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20</w:t>
      </w:r>
      <w:r w:rsidR="00CE2385">
        <w:rPr>
          <w:b/>
          <w:sz w:val="22"/>
          <w:szCs w:val="22"/>
          <w:u w:val="single"/>
        </w:rPr>
        <w:t>2</w:t>
      </w:r>
      <w:r>
        <w:rPr>
          <w:b/>
          <w:sz w:val="22"/>
          <w:szCs w:val="22"/>
          <w:u w:val="single"/>
        </w:rPr>
        <w:t>1</w:t>
      </w:r>
      <w:r w:rsidR="000430EC">
        <w:rPr>
          <w:b/>
          <w:sz w:val="22"/>
          <w:szCs w:val="22"/>
          <w:u w:val="single"/>
        </w:rPr>
        <w:t>г.</w:t>
      </w:r>
      <w:r>
        <w:rPr>
          <w:sz w:val="22"/>
          <w:szCs w:val="22"/>
        </w:rPr>
        <w:t xml:space="preserve">  Заказчик обязуется оплатить эти усл</w:t>
      </w:r>
      <w:r>
        <w:rPr>
          <w:sz w:val="22"/>
          <w:szCs w:val="22"/>
        </w:rPr>
        <w:t>у</w:t>
      </w:r>
      <w:r>
        <w:rPr>
          <w:sz w:val="22"/>
          <w:szCs w:val="22"/>
        </w:rPr>
        <w:t>ги.</w:t>
      </w:r>
    </w:p>
    <w:p w:rsidR="002F6B1A" w:rsidRDefault="002F6B1A">
      <w:pPr>
        <w:spacing w:before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2.      ЦЕНА ДОГОВОРА И ПОРЯДОК ОПЛАТЫ</w:t>
      </w:r>
    </w:p>
    <w:p w:rsidR="002F6B1A" w:rsidRDefault="002F6B1A">
      <w:pPr>
        <w:jc w:val="center"/>
        <w:rPr>
          <w:b/>
          <w:sz w:val="8"/>
          <w:szCs w:val="22"/>
        </w:rPr>
      </w:pPr>
    </w:p>
    <w:p w:rsidR="002F6B1A" w:rsidRDefault="002F6B1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Цена настоящего договора в месяц составляет  </w:t>
      </w:r>
      <w:r w:rsidR="00CE500D">
        <w:rPr>
          <w:b/>
          <w:sz w:val="22"/>
          <w:szCs w:val="28"/>
          <w:u w:val="single"/>
        </w:rPr>
        <w:t>2</w:t>
      </w:r>
      <w:r w:rsidR="00CE2385">
        <w:rPr>
          <w:b/>
          <w:sz w:val="22"/>
          <w:szCs w:val="28"/>
          <w:u w:val="single"/>
        </w:rPr>
        <w:t>0</w:t>
      </w:r>
      <w:r>
        <w:rPr>
          <w:b/>
          <w:sz w:val="22"/>
          <w:szCs w:val="28"/>
          <w:u w:val="single"/>
        </w:rPr>
        <w:t>00 (</w:t>
      </w:r>
      <w:r w:rsidR="00CE500D">
        <w:rPr>
          <w:b/>
          <w:sz w:val="22"/>
          <w:szCs w:val="28"/>
          <w:u w:val="single"/>
        </w:rPr>
        <w:t>две</w:t>
      </w:r>
      <w:r>
        <w:rPr>
          <w:b/>
          <w:sz w:val="22"/>
          <w:szCs w:val="28"/>
          <w:u w:val="single"/>
        </w:rPr>
        <w:t xml:space="preserve"> </w:t>
      </w:r>
      <w:proofErr w:type="gramStart"/>
      <w:r>
        <w:rPr>
          <w:b/>
          <w:sz w:val="22"/>
          <w:szCs w:val="28"/>
          <w:u w:val="single"/>
        </w:rPr>
        <w:t xml:space="preserve">тысячи) </w:t>
      </w:r>
      <w:proofErr w:type="spellStart"/>
      <w:proofErr w:type="gramEnd"/>
      <w:r>
        <w:rPr>
          <w:b/>
          <w:sz w:val="22"/>
          <w:szCs w:val="28"/>
          <w:u w:val="single"/>
        </w:rPr>
        <w:t>руб</w:t>
      </w:r>
      <w:proofErr w:type="spellEnd"/>
      <w:r>
        <w:rPr>
          <w:sz w:val="22"/>
          <w:szCs w:val="22"/>
        </w:rPr>
        <w:t>, НДС не предусмо</w:t>
      </w:r>
      <w:r>
        <w:rPr>
          <w:sz w:val="22"/>
          <w:szCs w:val="22"/>
        </w:rPr>
        <w:t>т</w:t>
      </w:r>
      <w:r>
        <w:rPr>
          <w:sz w:val="22"/>
          <w:szCs w:val="22"/>
        </w:rPr>
        <w:t>рен.</w:t>
      </w:r>
    </w:p>
    <w:p w:rsidR="002F6B1A" w:rsidRDefault="002F6B1A">
      <w:pPr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</w:t>
      </w:r>
      <w:r>
        <w:rPr>
          <w:sz w:val="16"/>
          <w:szCs w:val="16"/>
        </w:rPr>
        <w:t xml:space="preserve">           (сумма цифрами и прописью)</w:t>
      </w:r>
    </w:p>
    <w:p w:rsidR="002F6B1A" w:rsidRDefault="002F6B1A">
      <w:pPr>
        <w:ind w:left="3600" w:firstLine="720"/>
        <w:jc w:val="center"/>
        <w:rPr>
          <w:sz w:val="8"/>
          <w:szCs w:val="22"/>
        </w:rPr>
      </w:pPr>
    </w:p>
    <w:p w:rsidR="002F6B1A" w:rsidRDefault="002F6B1A" w:rsidP="004245B7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2.2. Заказчик имеет следующие льготы по обучению (согласно положения </w:t>
      </w:r>
      <w:proofErr w:type="gramStart"/>
      <w:r w:rsidR="004245B7">
        <w:rPr>
          <w:sz w:val="22"/>
          <w:szCs w:val="22"/>
        </w:rPr>
        <w:t>Н(</w:t>
      </w:r>
      <w:proofErr w:type="gramEnd"/>
      <w:r w:rsidR="004245B7">
        <w:rPr>
          <w:sz w:val="22"/>
          <w:szCs w:val="22"/>
        </w:rPr>
        <w:t>Ч)ОУ «</w:t>
      </w:r>
      <w:r>
        <w:rPr>
          <w:sz w:val="22"/>
          <w:szCs w:val="22"/>
        </w:rPr>
        <w:t>Ц</w:t>
      </w:r>
      <w:r w:rsidR="004245B7">
        <w:rPr>
          <w:sz w:val="22"/>
          <w:szCs w:val="22"/>
        </w:rPr>
        <w:t>ентр Бернулли»</w:t>
      </w:r>
      <w:r>
        <w:rPr>
          <w:sz w:val="22"/>
          <w:szCs w:val="22"/>
        </w:rPr>
        <w:t xml:space="preserve"> об оплате за об</w:t>
      </w:r>
      <w:r>
        <w:rPr>
          <w:sz w:val="22"/>
          <w:szCs w:val="22"/>
        </w:rPr>
        <w:t>у</w:t>
      </w:r>
      <w:r>
        <w:rPr>
          <w:sz w:val="22"/>
          <w:szCs w:val="22"/>
        </w:rPr>
        <w:t>чение)</w:t>
      </w:r>
      <w:r w:rsidR="004245B7">
        <w:rPr>
          <w:sz w:val="22"/>
          <w:szCs w:val="22"/>
        </w:rPr>
        <w:t xml:space="preserve">   </w:t>
      </w:r>
      <w:r>
        <w:rPr>
          <w:sz w:val="22"/>
          <w:szCs w:val="22"/>
        </w:rPr>
        <w:t>______________</w:t>
      </w:r>
      <w:r>
        <w:rPr>
          <w:b/>
          <w:sz w:val="22"/>
          <w:szCs w:val="22"/>
          <w:u w:val="single"/>
        </w:rPr>
        <w:t>ЛЬГОТ  НЕТ</w:t>
      </w:r>
      <w:r w:rsidR="004245B7">
        <w:rPr>
          <w:b/>
          <w:sz w:val="22"/>
          <w:szCs w:val="22"/>
          <w:u w:val="single"/>
        </w:rPr>
        <w:t>___________________________________________</w:t>
      </w:r>
      <w:r>
        <w:rPr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</w:t>
      </w:r>
    </w:p>
    <w:p w:rsidR="002F6B1A" w:rsidRDefault="002F6B1A">
      <w:pPr>
        <w:ind w:left="360" w:hanging="360"/>
        <w:jc w:val="both"/>
        <w:rPr>
          <w:sz w:val="8"/>
          <w:szCs w:val="22"/>
        </w:rPr>
      </w:pPr>
      <w:r>
        <w:rPr>
          <w:sz w:val="22"/>
          <w:szCs w:val="22"/>
        </w:rPr>
        <w:t xml:space="preserve"> </w:t>
      </w:r>
    </w:p>
    <w:p w:rsidR="002F6B1A" w:rsidRDefault="002F6B1A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  Услуги оплачиваются ежемесячно на расчётный счёт Исполнителя в порядке безналичного </w:t>
      </w:r>
    </w:p>
    <w:p w:rsidR="002F6B1A" w:rsidRDefault="002F6B1A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расчета в срок с 1 по 10 число текущего месяца обучения.</w:t>
      </w:r>
    </w:p>
    <w:p w:rsidR="002F6B1A" w:rsidRDefault="002F6B1A">
      <w:pPr>
        <w:ind w:left="360" w:hanging="360"/>
        <w:jc w:val="both"/>
        <w:rPr>
          <w:sz w:val="8"/>
          <w:szCs w:val="22"/>
        </w:rPr>
      </w:pPr>
    </w:p>
    <w:p w:rsidR="002F6B1A" w:rsidRDefault="002F6B1A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2.4</w:t>
      </w:r>
      <w:proofErr w:type="gramStart"/>
      <w:r>
        <w:rPr>
          <w:sz w:val="22"/>
          <w:szCs w:val="22"/>
        </w:rPr>
        <w:t xml:space="preserve">  В</w:t>
      </w:r>
      <w:proofErr w:type="gramEnd"/>
      <w:r>
        <w:rPr>
          <w:sz w:val="22"/>
          <w:szCs w:val="22"/>
        </w:rPr>
        <w:t xml:space="preserve"> случае пропуска обучающимся занятий (в т.ч., по уважительным причинам), произведённая </w:t>
      </w:r>
    </w:p>
    <w:p w:rsidR="002F6B1A" w:rsidRDefault="002F6B1A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оплата не возвр</w:t>
      </w:r>
      <w:r>
        <w:rPr>
          <w:sz w:val="22"/>
          <w:szCs w:val="22"/>
        </w:rPr>
        <w:t>а</w:t>
      </w:r>
      <w:r>
        <w:rPr>
          <w:sz w:val="22"/>
          <w:szCs w:val="22"/>
        </w:rPr>
        <w:t>щается.</w:t>
      </w:r>
    </w:p>
    <w:p w:rsidR="002F6B1A" w:rsidRDefault="002F6B1A">
      <w:pPr>
        <w:ind w:firstLine="720"/>
        <w:jc w:val="both"/>
        <w:rPr>
          <w:sz w:val="16"/>
          <w:szCs w:val="22"/>
        </w:rPr>
      </w:pPr>
    </w:p>
    <w:p w:rsidR="002F6B1A" w:rsidRDefault="002F6B1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     ОБЯЗАННОСТИ СТОРОН</w:t>
      </w:r>
    </w:p>
    <w:p w:rsidR="002F6B1A" w:rsidRDefault="002F6B1A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3.1. Исполнитель обязуется:</w:t>
      </w:r>
    </w:p>
    <w:p w:rsidR="002F6B1A" w:rsidRDefault="002F6B1A">
      <w:pPr>
        <w:ind w:left="720" w:hanging="720"/>
        <w:jc w:val="both"/>
        <w:rPr>
          <w:sz w:val="8"/>
          <w:szCs w:val="22"/>
        </w:rPr>
      </w:pPr>
    </w:p>
    <w:p w:rsidR="002F6B1A" w:rsidRDefault="002F6B1A">
      <w:pPr>
        <w:pStyle w:val="30"/>
      </w:pPr>
      <w:r>
        <w:t>3.1.1.   обеспечить  разработку  учебной  программы,  высококвалифицированное  проведение  зан</w:t>
      </w:r>
      <w:r>
        <w:t>я</w:t>
      </w:r>
      <w:r>
        <w:t>тий;</w:t>
      </w:r>
    </w:p>
    <w:p w:rsidR="002F6B1A" w:rsidRDefault="002F6B1A">
      <w:pPr>
        <w:ind w:left="1080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3.1.2.   обеспечить  </w:t>
      </w:r>
      <w:proofErr w:type="gramStart"/>
      <w:r>
        <w:rPr>
          <w:sz w:val="22"/>
          <w:szCs w:val="22"/>
        </w:rPr>
        <w:t>обучающегося</w:t>
      </w:r>
      <w:proofErr w:type="gramEnd"/>
      <w:r>
        <w:rPr>
          <w:sz w:val="22"/>
          <w:szCs w:val="22"/>
        </w:rPr>
        <w:t xml:space="preserve">  необходимыми  учебными  материалами  (в т.ч., на  электронных  н</w:t>
      </w:r>
      <w:r>
        <w:rPr>
          <w:sz w:val="22"/>
          <w:szCs w:val="22"/>
        </w:rPr>
        <w:t>о</w:t>
      </w:r>
      <w:r>
        <w:rPr>
          <w:sz w:val="22"/>
          <w:szCs w:val="22"/>
        </w:rPr>
        <w:t>сителях);</w:t>
      </w:r>
    </w:p>
    <w:p w:rsidR="002F6B1A" w:rsidRDefault="002F6B1A">
      <w:pPr>
        <w:ind w:left="1080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3.1.3.   обеспечить  </w:t>
      </w:r>
      <w:proofErr w:type="gramStart"/>
      <w:r>
        <w:rPr>
          <w:sz w:val="22"/>
          <w:szCs w:val="22"/>
        </w:rPr>
        <w:t>обучающегося</w:t>
      </w:r>
      <w:proofErr w:type="gramEnd"/>
      <w:r>
        <w:rPr>
          <w:sz w:val="22"/>
          <w:szCs w:val="22"/>
        </w:rPr>
        <w:t xml:space="preserve">  информацией  о  проводимых  математических  интеллектуальных  конкурсах,  олимпиадах,  конференциях, фестивалях, профильных математических лагерях, школах  и  пр.;</w:t>
      </w:r>
    </w:p>
    <w:p w:rsidR="002F6B1A" w:rsidRDefault="002F6B1A">
      <w:pPr>
        <w:ind w:left="1080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3.1.4    нести ответственность за </w:t>
      </w:r>
      <w:proofErr w:type="gramStart"/>
      <w:r>
        <w:rPr>
          <w:sz w:val="22"/>
          <w:szCs w:val="22"/>
        </w:rPr>
        <w:t>обучающихся</w:t>
      </w:r>
      <w:proofErr w:type="gramEnd"/>
      <w:r>
        <w:rPr>
          <w:sz w:val="22"/>
          <w:szCs w:val="22"/>
        </w:rPr>
        <w:t xml:space="preserve"> </w:t>
      </w:r>
      <w:r w:rsidR="00CE2385">
        <w:rPr>
          <w:sz w:val="22"/>
          <w:szCs w:val="22"/>
        </w:rPr>
        <w:t>Ч</w:t>
      </w:r>
      <w:r w:rsidR="004245B7">
        <w:rPr>
          <w:sz w:val="22"/>
          <w:szCs w:val="22"/>
        </w:rPr>
        <w:t xml:space="preserve">ОУ </w:t>
      </w:r>
      <w:r w:rsidR="00CE2385">
        <w:rPr>
          <w:sz w:val="22"/>
          <w:szCs w:val="22"/>
        </w:rPr>
        <w:t xml:space="preserve">ДО </w:t>
      </w:r>
      <w:r w:rsidR="004245B7">
        <w:rPr>
          <w:sz w:val="22"/>
          <w:szCs w:val="22"/>
        </w:rPr>
        <w:t>«Центр Бернулли»</w:t>
      </w:r>
      <w:r>
        <w:rPr>
          <w:sz w:val="22"/>
          <w:szCs w:val="22"/>
        </w:rPr>
        <w:t>, вывозимых на внегородские мероприятия (олимпиады, шк</w:t>
      </w:r>
      <w:r>
        <w:rPr>
          <w:sz w:val="22"/>
          <w:szCs w:val="22"/>
        </w:rPr>
        <w:t>о</w:t>
      </w:r>
      <w:r>
        <w:rPr>
          <w:sz w:val="22"/>
          <w:szCs w:val="22"/>
        </w:rPr>
        <w:t>лы, лагеря, экскурсии и пр.)</w:t>
      </w:r>
    </w:p>
    <w:p w:rsidR="002F6B1A" w:rsidRDefault="002F6B1A">
      <w:pPr>
        <w:ind w:firstLine="720"/>
        <w:jc w:val="both"/>
        <w:rPr>
          <w:sz w:val="12"/>
          <w:szCs w:val="12"/>
        </w:rPr>
      </w:pPr>
    </w:p>
    <w:p w:rsidR="002F6B1A" w:rsidRDefault="002F6B1A">
      <w:pPr>
        <w:jc w:val="both"/>
        <w:rPr>
          <w:sz w:val="22"/>
          <w:szCs w:val="22"/>
        </w:rPr>
      </w:pPr>
      <w:r>
        <w:rPr>
          <w:sz w:val="22"/>
          <w:szCs w:val="22"/>
        </w:rPr>
        <w:t>3.2. Заказчик обязуется:</w:t>
      </w:r>
    </w:p>
    <w:p w:rsidR="002F6B1A" w:rsidRDefault="002F6B1A">
      <w:pPr>
        <w:pStyle w:val="30"/>
        <w:numPr>
          <w:ilvl w:val="2"/>
          <w:numId w:val="9"/>
        </w:numPr>
        <w:spacing w:before="120"/>
      </w:pPr>
      <w:proofErr w:type="gramStart"/>
      <w:r>
        <w:t xml:space="preserve">добросовестно выполнять учебные требования </w:t>
      </w:r>
      <w:r w:rsidR="004245B7">
        <w:t xml:space="preserve">ЧОУ </w:t>
      </w:r>
      <w:r w:rsidR="00CE2385">
        <w:t xml:space="preserve">ДО </w:t>
      </w:r>
      <w:r w:rsidR="004245B7">
        <w:t xml:space="preserve">«Центр Бернулли» </w:t>
      </w:r>
      <w:r>
        <w:t xml:space="preserve"> (посещение занятий, своевременное в</w:t>
      </w:r>
      <w:r>
        <w:t>ы</w:t>
      </w:r>
      <w:r>
        <w:t>полнение учебных заданий и пр.);</w:t>
      </w:r>
      <w:proofErr w:type="gramEnd"/>
    </w:p>
    <w:p w:rsidR="002F6B1A" w:rsidRDefault="002F6B1A">
      <w:pPr>
        <w:pStyle w:val="30"/>
        <w:numPr>
          <w:ilvl w:val="2"/>
          <w:numId w:val="9"/>
        </w:numPr>
      </w:pPr>
      <w:proofErr w:type="gramStart"/>
      <w:r>
        <w:t>своевременно оплачивать обучение, оплата производится в срок с 1 по 10 число текущего м</w:t>
      </w:r>
      <w:r>
        <w:t>е</w:t>
      </w:r>
      <w:r>
        <w:t xml:space="preserve">сяца обучения, оплата за пропущенные обучающимся занятия не по вине </w:t>
      </w:r>
      <w:r w:rsidR="004245B7">
        <w:t xml:space="preserve">ЧОУ </w:t>
      </w:r>
      <w:r w:rsidR="00CE2385">
        <w:t xml:space="preserve">ДО </w:t>
      </w:r>
      <w:r w:rsidR="004245B7">
        <w:t xml:space="preserve">«Центр Бернулли» </w:t>
      </w:r>
      <w:r>
        <w:t xml:space="preserve"> (болезнь, семейные обстоятельства и пр.) не возвр</w:t>
      </w:r>
      <w:r>
        <w:t>а</w:t>
      </w:r>
      <w:r>
        <w:t>щается;</w:t>
      </w:r>
      <w:proofErr w:type="gramEnd"/>
    </w:p>
    <w:p w:rsidR="002F6B1A" w:rsidRDefault="002F6B1A">
      <w:pPr>
        <w:pStyle w:val="a3"/>
        <w:spacing w:before="0" w:line="240" w:lineRule="auto"/>
        <w:ind w:left="1077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3.2.3.</w:t>
      </w:r>
      <w:r w:rsidR="00A8419D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</w:t>
      </w:r>
      <w:proofErr w:type="spellStart"/>
      <w:r>
        <w:rPr>
          <w:rFonts w:ascii="Times New Roman" w:hAnsi="Times New Roman"/>
          <w:sz w:val="22"/>
          <w:szCs w:val="22"/>
        </w:rPr>
        <w:t>своевременно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предоставлять</w:t>
      </w:r>
      <w:proofErr w:type="spellEnd"/>
      <w:r>
        <w:rPr>
          <w:rFonts w:ascii="Times New Roman" w:hAnsi="Times New Roman"/>
          <w:sz w:val="22"/>
          <w:szCs w:val="22"/>
        </w:rPr>
        <w:t xml:space="preserve"> в </w:t>
      </w:r>
      <w:r w:rsidR="00CE2385">
        <w:rPr>
          <w:sz w:val="22"/>
          <w:szCs w:val="22"/>
        </w:rPr>
        <w:t>Ч</w:t>
      </w:r>
      <w:r w:rsidR="004245B7">
        <w:rPr>
          <w:sz w:val="22"/>
          <w:szCs w:val="22"/>
        </w:rPr>
        <w:t xml:space="preserve">ОУ </w:t>
      </w:r>
      <w:r w:rsidR="00CE2385">
        <w:rPr>
          <w:sz w:val="22"/>
          <w:szCs w:val="22"/>
          <w:lang w:val="ru-RU"/>
        </w:rPr>
        <w:t xml:space="preserve">ДО </w:t>
      </w:r>
      <w:r w:rsidR="004245B7">
        <w:rPr>
          <w:sz w:val="22"/>
          <w:szCs w:val="22"/>
        </w:rPr>
        <w:t>«</w:t>
      </w:r>
      <w:proofErr w:type="spellStart"/>
      <w:r w:rsidR="004245B7">
        <w:rPr>
          <w:sz w:val="22"/>
          <w:szCs w:val="22"/>
        </w:rPr>
        <w:t>Центр</w:t>
      </w:r>
      <w:proofErr w:type="spellEnd"/>
      <w:r w:rsidR="004245B7">
        <w:rPr>
          <w:sz w:val="22"/>
          <w:szCs w:val="22"/>
        </w:rPr>
        <w:t xml:space="preserve"> </w:t>
      </w:r>
      <w:proofErr w:type="spellStart"/>
      <w:r w:rsidR="004245B7">
        <w:rPr>
          <w:sz w:val="22"/>
          <w:szCs w:val="22"/>
        </w:rPr>
        <w:t>Бернулли</w:t>
      </w:r>
      <w:proofErr w:type="spellEnd"/>
      <w:r w:rsidR="004245B7">
        <w:rPr>
          <w:sz w:val="22"/>
          <w:szCs w:val="22"/>
        </w:rPr>
        <w:t xml:space="preserve">» 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необходимые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документы</w:t>
      </w:r>
      <w:proofErr w:type="spellEnd"/>
      <w:r>
        <w:rPr>
          <w:rFonts w:ascii="Times New Roman" w:hAnsi="Times New Roman"/>
          <w:sz w:val="22"/>
          <w:szCs w:val="22"/>
        </w:rPr>
        <w:t xml:space="preserve"> (</w:t>
      </w:r>
      <w:proofErr w:type="spellStart"/>
      <w:r>
        <w:rPr>
          <w:rFonts w:ascii="Times New Roman" w:hAnsi="Times New Roman"/>
          <w:sz w:val="22"/>
          <w:szCs w:val="22"/>
        </w:rPr>
        <w:t>справки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из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школы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копии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дипломов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паспорта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свидетельства</w:t>
      </w:r>
      <w:proofErr w:type="spellEnd"/>
      <w:r>
        <w:rPr>
          <w:rFonts w:ascii="Times New Roman" w:hAnsi="Times New Roman"/>
          <w:sz w:val="22"/>
          <w:szCs w:val="22"/>
        </w:rPr>
        <w:t xml:space="preserve"> о </w:t>
      </w:r>
      <w:proofErr w:type="spellStart"/>
      <w:r>
        <w:rPr>
          <w:rFonts w:ascii="Times New Roman" w:hAnsi="Times New Roman"/>
          <w:sz w:val="22"/>
          <w:szCs w:val="22"/>
        </w:rPr>
        <w:t>рождении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медицинские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справки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справки</w:t>
      </w:r>
      <w:proofErr w:type="spellEnd"/>
      <w:r>
        <w:rPr>
          <w:rFonts w:ascii="Times New Roman" w:hAnsi="Times New Roman"/>
          <w:sz w:val="22"/>
          <w:szCs w:val="22"/>
        </w:rPr>
        <w:t xml:space="preserve"> о </w:t>
      </w:r>
      <w:proofErr w:type="spellStart"/>
      <w:r>
        <w:rPr>
          <w:rFonts w:ascii="Times New Roman" w:hAnsi="Times New Roman"/>
          <w:sz w:val="22"/>
          <w:szCs w:val="22"/>
        </w:rPr>
        <w:t>сост</w:t>
      </w:r>
      <w:r>
        <w:rPr>
          <w:rFonts w:ascii="Times New Roman" w:hAnsi="Times New Roman"/>
          <w:sz w:val="22"/>
          <w:szCs w:val="22"/>
        </w:rPr>
        <w:t>а</w:t>
      </w:r>
      <w:r>
        <w:rPr>
          <w:rFonts w:ascii="Times New Roman" w:hAnsi="Times New Roman"/>
          <w:sz w:val="22"/>
          <w:szCs w:val="22"/>
        </w:rPr>
        <w:t>ве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семьи</w:t>
      </w:r>
      <w:proofErr w:type="spellEnd"/>
      <w:r>
        <w:rPr>
          <w:rFonts w:ascii="Times New Roman" w:hAnsi="Times New Roman"/>
          <w:sz w:val="22"/>
          <w:szCs w:val="22"/>
        </w:rPr>
        <w:t xml:space="preserve"> и </w:t>
      </w:r>
      <w:proofErr w:type="spellStart"/>
      <w:r>
        <w:rPr>
          <w:rFonts w:ascii="Times New Roman" w:hAnsi="Times New Roman"/>
          <w:sz w:val="22"/>
          <w:szCs w:val="22"/>
        </w:rPr>
        <w:t>пр</w:t>
      </w:r>
      <w:proofErr w:type="spellEnd"/>
      <w:r>
        <w:rPr>
          <w:rFonts w:ascii="Times New Roman" w:hAnsi="Times New Roman"/>
          <w:sz w:val="22"/>
          <w:szCs w:val="22"/>
        </w:rPr>
        <w:t>.).</w:t>
      </w:r>
    </w:p>
    <w:p w:rsidR="002F6B1A" w:rsidRDefault="002F6B1A">
      <w:pPr>
        <w:ind w:left="1077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3.2.4    предоставить </w:t>
      </w:r>
      <w:r w:rsidR="004245B7">
        <w:rPr>
          <w:sz w:val="22"/>
          <w:szCs w:val="22"/>
        </w:rPr>
        <w:t xml:space="preserve">ЧОУ </w:t>
      </w:r>
      <w:proofErr w:type="gramStart"/>
      <w:r w:rsidR="00CE2385">
        <w:rPr>
          <w:sz w:val="22"/>
          <w:szCs w:val="22"/>
        </w:rPr>
        <w:t>ДО</w:t>
      </w:r>
      <w:proofErr w:type="gramEnd"/>
      <w:r w:rsidR="00CE2385">
        <w:rPr>
          <w:sz w:val="22"/>
          <w:szCs w:val="22"/>
        </w:rPr>
        <w:t xml:space="preserve"> </w:t>
      </w:r>
      <w:r w:rsidR="004245B7">
        <w:rPr>
          <w:sz w:val="22"/>
          <w:szCs w:val="22"/>
        </w:rPr>
        <w:t>«</w:t>
      </w:r>
      <w:proofErr w:type="gramStart"/>
      <w:r w:rsidR="004245B7">
        <w:rPr>
          <w:sz w:val="22"/>
          <w:szCs w:val="22"/>
        </w:rPr>
        <w:t>Центр</w:t>
      </w:r>
      <w:proofErr w:type="gramEnd"/>
      <w:r w:rsidR="004245B7">
        <w:rPr>
          <w:sz w:val="22"/>
          <w:szCs w:val="22"/>
        </w:rPr>
        <w:t xml:space="preserve"> Бернулли» </w:t>
      </w:r>
      <w:r>
        <w:rPr>
          <w:sz w:val="22"/>
          <w:szCs w:val="22"/>
        </w:rPr>
        <w:t xml:space="preserve"> необходимые права по защите прав обучающегося в </w:t>
      </w:r>
      <w:r w:rsidR="00CE2385">
        <w:rPr>
          <w:sz w:val="22"/>
          <w:szCs w:val="22"/>
        </w:rPr>
        <w:t>Ч</w:t>
      </w:r>
      <w:r w:rsidR="004245B7">
        <w:rPr>
          <w:sz w:val="22"/>
          <w:szCs w:val="22"/>
        </w:rPr>
        <w:t xml:space="preserve">ОУ </w:t>
      </w:r>
      <w:r w:rsidR="00CE2385">
        <w:rPr>
          <w:sz w:val="22"/>
          <w:szCs w:val="22"/>
        </w:rPr>
        <w:t xml:space="preserve">ДО </w:t>
      </w:r>
      <w:r w:rsidR="004245B7">
        <w:rPr>
          <w:sz w:val="22"/>
          <w:szCs w:val="22"/>
        </w:rPr>
        <w:t xml:space="preserve">«Центр Бернулли» </w:t>
      </w:r>
      <w:r>
        <w:rPr>
          <w:sz w:val="22"/>
          <w:szCs w:val="22"/>
        </w:rPr>
        <w:t xml:space="preserve"> ребёнка и получению необходимой информации в соответству</w:t>
      </w:r>
      <w:r>
        <w:rPr>
          <w:sz w:val="22"/>
          <w:szCs w:val="22"/>
        </w:rPr>
        <w:t>ю</w:t>
      </w:r>
      <w:r>
        <w:rPr>
          <w:sz w:val="22"/>
          <w:szCs w:val="22"/>
        </w:rPr>
        <w:t>щих инстанциях (органах управления образованием, оргкомитетах и жюри математических олимпиад и пр.), при участии в мероприятиях, поез</w:t>
      </w:r>
      <w:r>
        <w:rPr>
          <w:sz w:val="22"/>
          <w:szCs w:val="22"/>
        </w:rPr>
        <w:t>д</w:t>
      </w:r>
      <w:r>
        <w:rPr>
          <w:sz w:val="22"/>
          <w:szCs w:val="22"/>
        </w:rPr>
        <w:t>ках, профильных школах и пр.</w:t>
      </w:r>
    </w:p>
    <w:p w:rsidR="002F6B1A" w:rsidRDefault="002F6B1A" w:rsidP="00696F9C">
      <w:pPr>
        <w:pStyle w:val="a4"/>
        <w:pBdr>
          <w:top w:val="none" w:sz="0" w:space="0" w:color="auto"/>
        </w:pBd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696F9C">
        <w:rPr>
          <w:b/>
          <w:sz w:val="22"/>
          <w:szCs w:val="22"/>
        </w:rPr>
        <w:lastRenderedPageBreak/>
        <w:t xml:space="preserve"> </w:t>
      </w:r>
    </w:p>
    <w:p w:rsidR="002F6B1A" w:rsidRDefault="002F6B1A">
      <w:pPr>
        <w:jc w:val="center"/>
        <w:rPr>
          <w:b/>
          <w:sz w:val="22"/>
          <w:szCs w:val="22"/>
        </w:rPr>
      </w:pPr>
    </w:p>
    <w:p w:rsidR="002F6B1A" w:rsidRDefault="002F6B1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     ПРАВА  СТОРОН</w:t>
      </w:r>
    </w:p>
    <w:p w:rsidR="002F6B1A" w:rsidRDefault="002F6B1A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4.1. Исполнитель имеет  право:</w:t>
      </w:r>
    </w:p>
    <w:p w:rsidR="002F6B1A" w:rsidRDefault="002F6B1A">
      <w:pPr>
        <w:spacing w:before="120"/>
        <w:ind w:left="1077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4.1.1.   </w:t>
      </w:r>
      <w:proofErr w:type="gramStart"/>
      <w:r>
        <w:rPr>
          <w:sz w:val="22"/>
          <w:szCs w:val="22"/>
        </w:rPr>
        <w:t>представлять права</w:t>
      </w:r>
      <w:proofErr w:type="gramEnd"/>
      <w:r>
        <w:rPr>
          <w:sz w:val="22"/>
          <w:szCs w:val="22"/>
        </w:rPr>
        <w:t xml:space="preserve"> обучающегося в государственных органах управления, образовательных учреждениях, в жюри и оргкомитетах олимпиад, конкурсов и пр.</w:t>
      </w:r>
    </w:p>
    <w:p w:rsidR="002F6B1A" w:rsidRDefault="002F6B1A">
      <w:pPr>
        <w:ind w:left="1080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4.1.2.   отчислять </w:t>
      </w:r>
      <w:proofErr w:type="gramStart"/>
      <w:r>
        <w:rPr>
          <w:sz w:val="22"/>
          <w:szCs w:val="22"/>
        </w:rPr>
        <w:t>обучающегося</w:t>
      </w:r>
      <w:proofErr w:type="gramEnd"/>
      <w:r>
        <w:rPr>
          <w:sz w:val="22"/>
          <w:szCs w:val="22"/>
        </w:rPr>
        <w:t xml:space="preserve"> в случаях:</w:t>
      </w:r>
    </w:p>
    <w:p w:rsidR="002F6B1A" w:rsidRDefault="002F6B1A">
      <w:pPr>
        <w:numPr>
          <w:ilvl w:val="0"/>
          <w:numId w:val="5"/>
        </w:numPr>
        <w:tabs>
          <w:tab w:val="num" w:pos="1620"/>
        </w:tabs>
        <w:ind w:left="1620" w:hanging="360"/>
        <w:jc w:val="both"/>
        <w:rPr>
          <w:sz w:val="22"/>
          <w:szCs w:val="22"/>
        </w:rPr>
      </w:pPr>
      <w:r>
        <w:rPr>
          <w:sz w:val="22"/>
          <w:szCs w:val="22"/>
        </w:rPr>
        <w:t>на</w:t>
      </w:r>
      <w:r w:rsidR="00CE2385">
        <w:rPr>
          <w:sz w:val="22"/>
          <w:szCs w:val="22"/>
        </w:rPr>
        <w:t xml:space="preserve">рушения устава </w:t>
      </w:r>
      <w:r w:rsidR="004245B7">
        <w:rPr>
          <w:sz w:val="22"/>
          <w:szCs w:val="22"/>
        </w:rPr>
        <w:t>ЧОУ</w:t>
      </w:r>
      <w:r w:rsidR="00CE2385">
        <w:rPr>
          <w:sz w:val="22"/>
          <w:szCs w:val="22"/>
        </w:rPr>
        <w:t xml:space="preserve"> </w:t>
      </w:r>
      <w:proofErr w:type="gramStart"/>
      <w:r w:rsidR="00CE2385">
        <w:rPr>
          <w:sz w:val="22"/>
          <w:szCs w:val="22"/>
        </w:rPr>
        <w:t>ДО</w:t>
      </w:r>
      <w:proofErr w:type="gramEnd"/>
      <w:r w:rsidR="004245B7">
        <w:rPr>
          <w:sz w:val="22"/>
          <w:szCs w:val="22"/>
        </w:rPr>
        <w:t xml:space="preserve"> «</w:t>
      </w:r>
      <w:proofErr w:type="gramStart"/>
      <w:r w:rsidR="004245B7">
        <w:rPr>
          <w:sz w:val="22"/>
          <w:szCs w:val="22"/>
        </w:rPr>
        <w:t>Центр</w:t>
      </w:r>
      <w:proofErr w:type="gramEnd"/>
      <w:r w:rsidR="004245B7">
        <w:rPr>
          <w:sz w:val="22"/>
          <w:szCs w:val="22"/>
        </w:rPr>
        <w:t xml:space="preserve"> Бернулли»</w:t>
      </w:r>
      <w:r>
        <w:rPr>
          <w:sz w:val="22"/>
          <w:szCs w:val="22"/>
        </w:rPr>
        <w:t xml:space="preserve">, правил поведения обучающихся </w:t>
      </w:r>
      <w:r w:rsidR="00CE2385">
        <w:rPr>
          <w:sz w:val="22"/>
          <w:szCs w:val="22"/>
        </w:rPr>
        <w:t>Ч</w:t>
      </w:r>
      <w:r w:rsidR="004245B7">
        <w:rPr>
          <w:sz w:val="22"/>
          <w:szCs w:val="22"/>
        </w:rPr>
        <w:t xml:space="preserve">ОУ </w:t>
      </w:r>
      <w:r w:rsidR="00CE2385">
        <w:rPr>
          <w:sz w:val="22"/>
          <w:szCs w:val="22"/>
        </w:rPr>
        <w:t xml:space="preserve">ДО </w:t>
      </w:r>
      <w:r w:rsidR="004245B7">
        <w:rPr>
          <w:sz w:val="22"/>
          <w:szCs w:val="22"/>
        </w:rPr>
        <w:t>«Центр Бернулли»</w:t>
      </w:r>
      <w:r>
        <w:rPr>
          <w:sz w:val="22"/>
          <w:szCs w:val="22"/>
        </w:rPr>
        <w:t>;</w:t>
      </w:r>
    </w:p>
    <w:p w:rsidR="002F6B1A" w:rsidRDefault="002F6B1A">
      <w:pPr>
        <w:numPr>
          <w:ilvl w:val="0"/>
          <w:numId w:val="5"/>
        </w:numPr>
        <w:tabs>
          <w:tab w:val="num" w:pos="1620"/>
        </w:tabs>
        <w:ind w:left="1620" w:hanging="360"/>
        <w:jc w:val="both"/>
        <w:rPr>
          <w:sz w:val="22"/>
          <w:szCs w:val="22"/>
        </w:rPr>
      </w:pPr>
      <w:r>
        <w:rPr>
          <w:sz w:val="22"/>
          <w:szCs w:val="22"/>
        </w:rPr>
        <w:t>несвоевременной оплаты обучения и (или) регулярного пропуска занятий без уважител</w:t>
      </w:r>
      <w:r>
        <w:rPr>
          <w:sz w:val="22"/>
          <w:szCs w:val="22"/>
        </w:rPr>
        <w:t>ь</w:t>
      </w:r>
      <w:r>
        <w:rPr>
          <w:sz w:val="22"/>
          <w:szCs w:val="22"/>
        </w:rPr>
        <w:t>ных причин;</w:t>
      </w:r>
    </w:p>
    <w:p w:rsidR="002F6B1A" w:rsidRDefault="002F6B1A">
      <w:pPr>
        <w:numPr>
          <w:ilvl w:val="0"/>
          <w:numId w:val="5"/>
        </w:numPr>
        <w:tabs>
          <w:tab w:val="num" w:pos="1620"/>
        </w:tabs>
        <w:ind w:left="1620" w:hanging="360"/>
        <w:jc w:val="both"/>
        <w:rPr>
          <w:sz w:val="22"/>
          <w:szCs w:val="22"/>
        </w:rPr>
      </w:pPr>
      <w:r>
        <w:rPr>
          <w:sz w:val="22"/>
          <w:szCs w:val="22"/>
        </w:rPr>
        <w:t>грубых нарушений дисциплины и этики, нарушения правил внутреннего распоря</w:t>
      </w:r>
      <w:r>
        <w:rPr>
          <w:sz w:val="22"/>
          <w:szCs w:val="22"/>
        </w:rPr>
        <w:t>д</w:t>
      </w:r>
      <w:r>
        <w:rPr>
          <w:sz w:val="22"/>
          <w:szCs w:val="22"/>
        </w:rPr>
        <w:t>ка.</w:t>
      </w:r>
    </w:p>
    <w:p w:rsidR="002F6B1A" w:rsidRDefault="002F6B1A">
      <w:pPr>
        <w:ind w:left="1080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4.1.3.   проводить конкурсный отбор обучающихся при организации дополнительных форм обучения, продиктованных потребностью подготовки команды </w:t>
      </w:r>
      <w:r w:rsidR="004245B7">
        <w:rPr>
          <w:sz w:val="22"/>
          <w:szCs w:val="22"/>
        </w:rPr>
        <w:t xml:space="preserve">ЧОУ </w:t>
      </w:r>
      <w:proofErr w:type="gramStart"/>
      <w:r w:rsidR="00CE2385">
        <w:rPr>
          <w:sz w:val="22"/>
          <w:szCs w:val="22"/>
        </w:rPr>
        <w:t>ДО</w:t>
      </w:r>
      <w:proofErr w:type="gramEnd"/>
      <w:r w:rsidR="00CE2385">
        <w:rPr>
          <w:sz w:val="22"/>
          <w:szCs w:val="22"/>
        </w:rPr>
        <w:t xml:space="preserve"> </w:t>
      </w:r>
      <w:r w:rsidR="004245B7">
        <w:rPr>
          <w:sz w:val="22"/>
          <w:szCs w:val="22"/>
        </w:rPr>
        <w:t>«</w:t>
      </w:r>
      <w:proofErr w:type="gramStart"/>
      <w:r w:rsidR="004245B7">
        <w:rPr>
          <w:sz w:val="22"/>
          <w:szCs w:val="22"/>
        </w:rPr>
        <w:t>Центр</w:t>
      </w:r>
      <w:proofErr w:type="gramEnd"/>
      <w:r w:rsidR="004245B7">
        <w:rPr>
          <w:sz w:val="22"/>
          <w:szCs w:val="22"/>
        </w:rPr>
        <w:t xml:space="preserve"> Бернулли» </w:t>
      </w:r>
      <w:r>
        <w:rPr>
          <w:sz w:val="22"/>
          <w:szCs w:val="22"/>
        </w:rPr>
        <w:t xml:space="preserve"> к конкурсам, или в случае огран</w:t>
      </w:r>
      <w:r>
        <w:rPr>
          <w:sz w:val="22"/>
          <w:szCs w:val="22"/>
        </w:rPr>
        <w:t>и</w:t>
      </w:r>
      <w:r>
        <w:rPr>
          <w:sz w:val="22"/>
          <w:szCs w:val="22"/>
        </w:rPr>
        <w:t>ченных возможностей участия в них.</w:t>
      </w:r>
    </w:p>
    <w:p w:rsidR="002F6B1A" w:rsidRDefault="002F6B1A">
      <w:pPr>
        <w:ind w:firstLine="720"/>
        <w:jc w:val="both"/>
        <w:rPr>
          <w:sz w:val="8"/>
          <w:szCs w:val="22"/>
        </w:rPr>
      </w:pPr>
    </w:p>
    <w:p w:rsidR="002F6B1A" w:rsidRDefault="002F6B1A">
      <w:pPr>
        <w:pStyle w:val="3"/>
        <w:spacing w:before="0" w:after="0"/>
      </w:pPr>
      <w:r>
        <w:t>4.2. Заказчик имеет  право:</w:t>
      </w:r>
    </w:p>
    <w:p w:rsidR="002F6B1A" w:rsidRDefault="002F6B1A">
      <w:pPr>
        <w:numPr>
          <w:ilvl w:val="2"/>
          <w:numId w:val="6"/>
        </w:numPr>
        <w:spacing w:before="120"/>
        <w:ind w:left="107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знакомиться с документами, регламентирующими деятельность </w:t>
      </w:r>
      <w:r w:rsidR="004245B7">
        <w:rPr>
          <w:sz w:val="22"/>
          <w:szCs w:val="22"/>
        </w:rPr>
        <w:t>ЧОУ</w:t>
      </w:r>
      <w:r w:rsidR="00CE2385">
        <w:rPr>
          <w:sz w:val="22"/>
          <w:szCs w:val="22"/>
        </w:rPr>
        <w:t xml:space="preserve"> </w:t>
      </w:r>
      <w:proofErr w:type="gramStart"/>
      <w:r w:rsidR="00CE2385">
        <w:rPr>
          <w:sz w:val="22"/>
          <w:szCs w:val="22"/>
        </w:rPr>
        <w:t>ДО</w:t>
      </w:r>
      <w:proofErr w:type="gramEnd"/>
      <w:r w:rsidR="004245B7">
        <w:rPr>
          <w:sz w:val="22"/>
          <w:szCs w:val="22"/>
        </w:rPr>
        <w:t xml:space="preserve"> «</w:t>
      </w:r>
      <w:proofErr w:type="gramStart"/>
      <w:r w:rsidR="004245B7">
        <w:rPr>
          <w:sz w:val="22"/>
          <w:szCs w:val="22"/>
        </w:rPr>
        <w:t>Центр</w:t>
      </w:r>
      <w:proofErr w:type="gramEnd"/>
      <w:r w:rsidR="004245B7">
        <w:rPr>
          <w:sz w:val="22"/>
          <w:szCs w:val="22"/>
        </w:rPr>
        <w:t xml:space="preserve"> Бернулли» </w:t>
      </w:r>
      <w:r>
        <w:rPr>
          <w:sz w:val="22"/>
          <w:szCs w:val="22"/>
        </w:rPr>
        <w:t xml:space="preserve"> (Устав, локальные правовые акты) в части необходимой для исполнения Закона РФ «Об образ</w:t>
      </w:r>
      <w:r>
        <w:rPr>
          <w:sz w:val="22"/>
          <w:szCs w:val="22"/>
        </w:rPr>
        <w:t>о</w:t>
      </w:r>
      <w:r>
        <w:rPr>
          <w:sz w:val="22"/>
          <w:szCs w:val="22"/>
        </w:rPr>
        <w:t>вании»;</w:t>
      </w:r>
    </w:p>
    <w:p w:rsidR="002F6B1A" w:rsidRDefault="002F6B1A">
      <w:pPr>
        <w:numPr>
          <w:ilvl w:val="2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знакомиться с документами </w:t>
      </w:r>
      <w:r w:rsidR="004245B7">
        <w:rPr>
          <w:sz w:val="22"/>
          <w:szCs w:val="22"/>
        </w:rPr>
        <w:t xml:space="preserve">ЧОУ </w:t>
      </w:r>
      <w:proofErr w:type="gramStart"/>
      <w:r w:rsidR="00CE2385">
        <w:rPr>
          <w:sz w:val="22"/>
          <w:szCs w:val="22"/>
        </w:rPr>
        <w:t>ДО</w:t>
      </w:r>
      <w:proofErr w:type="gramEnd"/>
      <w:r w:rsidR="00CE2385">
        <w:rPr>
          <w:sz w:val="22"/>
          <w:szCs w:val="22"/>
        </w:rPr>
        <w:t xml:space="preserve"> </w:t>
      </w:r>
      <w:r w:rsidR="004245B7">
        <w:rPr>
          <w:sz w:val="22"/>
          <w:szCs w:val="22"/>
        </w:rPr>
        <w:t>«</w:t>
      </w:r>
      <w:proofErr w:type="gramStart"/>
      <w:r w:rsidR="004245B7">
        <w:rPr>
          <w:sz w:val="22"/>
          <w:szCs w:val="22"/>
        </w:rPr>
        <w:t>Центр</w:t>
      </w:r>
      <w:proofErr w:type="gramEnd"/>
      <w:r w:rsidR="004245B7">
        <w:rPr>
          <w:sz w:val="22"/>
          <w:szCs w:val="22"/>
        </w:rPr>
        <w:t xml:space="preserve"> Бернулли» </w:t>
      </w:r>
      <w:r>
        <w:rPr>
          <w:sz w:val="22"/>
          <w:szCs w:val="22"/>
        </w:rPr>
        <w:t xml:space="preserve"> по организации учебного процесса (программы, графики занятий, результаты мониторинга личной успешности обучения обуча</w:t>
      </w:r>
      <w:r>
        <w:rPr>
          <w:sz w:val="22"/>
          <w:szCs w:val="22"/>
        </w:rPr>
        <w:t>ю</w:t>
      </w:r>
      <w:r>
        <w:rPr>
          <w:sz w:val="22"/>
          <w:szCs w:val="22"/>
        </w:rPr>
        <w:t>щег</w:t>
      </w:r>
      <w:r>
        <w:rPr>
          <w:sz w:val="22"/>
          <w:szCs w:val="22"/>
        </w:rPr>
        <w:t>о</w:t>
      </w:r>
      <w:r>
        <w:rPr>
          <w:sz w:val="22"/>
          <w:szCs w:val="22"/>
        </w:rPr>
        <w:t>ся);</w:t>
      </w:r>
    </w:p>
    <w:p w:rsidR="002F6B1A" w:rsidRDefault="002F6B1A">
      <w:pPr>
        <w:numPr>
          <w:ilvl w:val="2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получать консультации у пед</w:t>
      </w:r>
      <w:r>
        <w:rPr>
          <w:sz w:val="22"/>
          <w:szCs w:val="22"/>
        </w:rPr>
        <w:t>а</w:t>
      </w:r>
      <w:r>
        <w:rPr>
          <w:sz w:val="22"/>
          <w:szCs w:val="22"/>
        </w:rPr>
        <w:t xml:space="preserve">гогов </w:t>
      </w:r>
      <w:r w:rsidR="004245B7">
        <w:rPr>
          <w:sz w:val="22"/>
          <w:szCs w:val="22"/>
        </w:rPr>
        <w:t>ЧОУ</w:t>
      </w:r>
      <w:r w:rsidR="00CE2385">
        <w:rPr>
          <w:sz w:val="22"/>
          <w:szCs w:val="22"/>
        </w:rPr>
        <w:t xml:space="preserve"> </w:t>
      </w:r>
      <w:proofErr w:type="gramStart"/>
      <w:r w:rsidR="00CE2385">
        <w:rPr>
          <w:sz w:val="22"/>
          <w:szCs w:val="22"/>
        </w:rPr>
        <w:t>ДО</w:t>
      </w:r>
      <w:proofErr w:type="gramEnd"/>
      <w:r w:rsidR="004245B7">
        <w:rPr>
          <w:sz w:val="22"/>
          <w:szCs w:val="22"/>
        </w:rPr>
        <w:t xml:space="preserve"> «</w:t>
      </w:r>
      <w:proofErr w:type="gramStart"/>
      <w:r w:rsidR="004245B7">
        <w:rPr>
          <w:sz w:val="22"/>
          <w:szCs w:val="22"/>
        </w:rPr>
        <w:t>Центр</w:t>
      </w:r>
      <w:proofErr w:type="gramEnd"/>
      <w:r w:rsidR="004245B7">
        <w:rPr>
          <w:sz w:val="22"/>
          <w:szCs w:val="22"/>
        </w:rPr>
        <w:t xml:space="preserve"> Бернулли»</w:t>
      </w:r>
      <w:r>
        <w:rPr>
          <w:sz w:val="22"/>
          <w:szCs w:val="22"/>
        </w:rPr>
        <w:t>;</w:t>
      </w:r>
    </w:p>
    <w:p w:rsidR="002F6B1A" w:rsidRDefault="002F6B1A">
      <w:pPr>
        <w:numPr>
          <w:ilvl w:val="2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прервать в одностороннем порядке договор с </w:t>
      </w:r>
      <w:r w:rsidR="004245B7">
        <w:rPr>
          <w:sz w:val="22"/>
          <w:szCs w:val="22"/>
        </w:rPr>
        <w:t xml:space="preserve">ЧОУ </w:t>
      </w:r>
      <w:proofErr w:type="gramStart"/>
      <w:r w:rsidR="00CE2385">
        <w:rPr>
          <w:sz w:val="22"/>
          <w:szCs w:val="22"/>
        </w:rPr>
        <w:t>ДО</w:t>
      </w:r>
      <w:proofErr w:type="gramEnd"/>
      <w:r w:rsidR="00CE2385">
        <w:rPr>
          <w:sz w:val="22"/>
          <w:szCs w:val="22"/>
        </w:rPr>
        <w:t xml:space="preserve"> </w:t>
      </w:r>
      <w:r w:rsidR="004245B7">
        <w:rPr>
          <w:sz w:val="22"/>
          <w:szCs w:val="22"/>
        </w:rPr>
        <w:t>«</w:t>
      </w:r>
      <w:proofErr w:type="gramStart"/>
      <w:r w:rsidR="004245B7">
        <w:rPr>
          <w:sz w:val="22"/>
          <w:szCs w:val="22"/>
        </w:rPr>
        <w:t>Центр</w:t>
      </w:r>
      <w:proofErr w:type="gramEnd"/>
      <w:r w:rsidR="004245B7">
        <w:rPr>
          <w:sz w:val="22"/>
          <w:szCs w:val="22"/>
        </w:rPr>
        <w:t xml:space="preserve"> Бернулли» </w:t>
      </w:r>
      <w:r>
        <w:rPr>
          <w:sz w:val="22"/>
          <w:szCs w:val="22"/>
        </w:rPr>
        <w:t xml:space="preserve"> без указания причин с первого числа месяца, оплата за который ещё не произведена, деньги за оплаченный срок обуч</w:t>
      </w:r>
      <w:r>
        <w:rPr>
          <w:sz w:val="22"/>
          <w:szCs w:val="22"/>
        </w:rPr>
        <w:t>е</w:t>
      </w:r>
      <w:r>
        <w:rPr>
          <w:sz w:val="22"/>
          <w:szCs w:val="22"/>
        </w:rPr>
        <w:t>ния при этом не возвр</w:t>
      </w:r>
      <w:r>
        <w:rPr>
          <w:sz w:val="22"/>
          <w:szCs w:val="22"/>
        </w:rPr>
        <w:t>а</w:t>
      </w:r>
      <w:r>
        <w:rPr>
          <w:sz w:val="22"/>
          <w:szCs w:val="22"/>
        </w:rPr>
        <w:t>щаются;</w:t>
      </w:r>
    </w:p>
    <w:p w:rsidR="002F6B1A" w:rsidRDefault="002F6B1A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5.        СРОК ДЕЙСТВИЯ ДОГОВОРА</w:t>
      </w:r>
    </w:p>
    <w:p w:rsidR="002F6B1A" w:rsidRDefault="002F6B1A">
      <w:pPr>
        <w:spacing w:before="120"/>
        <w:ind w:left="539" w:hanging="539"/>
        <w:jc w:val="both"/>
        <w:rPr>
          <w:sz w:val="22"/>
          <w:szCs w:val="22"/>
        </w:rPr>
      </w:pPr>
      <w:r>
        <w:rPr>
          <w:sz w:val="22"/>
          <w:szCs w:val="22"/>
        </w:rPr>
        <w:t>5.1.   Договор вступает в силу с момента подписания его сторонами и действует до выполнения сторон</w:t>
      </w:r>
      <w:r>
        <w:rPr>
          <w:sz w:val="22"/>
          <w:szCs w:val="22"/>
        </w:rPr>
        <w:t>а</w:t>
      </w:r>
      <w:r>
        <w:rPr>
          <w:sz w:val="22"/>
          <w:szCs w:val="22"/>
        </w:rPr>
        <w:t>ми своих обяз</w:t>
      </w:r>
      <w:r>
        <w:rPr>
          <w:sz w:val="22"/>
          <w:szCs w:val="22"/>
        </w:rPr>
        <w:t>а</w:t>
      </w:r>
      <w:r>
        <w:rPr>
          <w:sz w:val="22"/>
          <w:szCs w:val="22"/>
        </w:rPr>
        <w:t>тельств.</w:t>
      </w:r>
    </w:p>
    <w:p w:rsidR="002F6B1A" w:rsidRDefault="002F6B1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6.       ПРОЧИЕ УСЛОВИЯ</w:t>
      </w:r>
    </w:p>
    <w:p w:rsidR="002F6B1A" w:rsidRDefault="002F6B1A">
      <w:pPr>
        <w:spacing w:before="120"/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6.1.  Настоящий договор составлен в двух подлинных экземплярах, имеющих </w:t>
      </w:r>
      <w:proofErr w:type="gramStart"/>
      <w:r>
        <w:rPr>
          <w:sz w:val="22"/>
          <w:szCs w:val="22"/>
        </w:rPr>
        <w:t>одинаковую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юрид</w:t>
      </w:r>
      <w:r>
        <w:rPr>
          <w:sz w:val="22"/>
          <w:szCs w:val="22"/>
        </w:rPr>
        <w:t>и</w:t>
      </w:r>
      <w:r>
        <w:rPr>
          <w:sz w:val="22"/>
          <w:szCs w:val="22"/>
        </w:rPr>
        <w:t>че</w:t>
      </w:r>
      <w:proofErr w:type="spellEnd"/>
      <w:r>
        <w:rPr>
          <w:sz w:val="22"/>
          <w:szCs w:val="22"/>
        </w:rPr>
        <w:t>-</w:t>
      </w:r>
    </w:p>
    <w:p w:rsidR="002F6B1A" w:rsidRDefault="002F6B1A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скую силу, по о</w:t>
      </w:r>
      <w:r>
        <w:rPr>
          <w:sz w:val="22"/>
          <w:szCs w:val="22"/>
        </w:rPr>
        <w:t>д</w:t>
      </w:r>
      <w:r>
        <w:rPr>
          <w:sz w:val="22"/>
          <w:szCs w:val="22"/>
        </w:rPr>
        <w:t>ному для каждой из сторон.</w:t>
      </w:r>
    </w:p>
    <w:p w:rsidR="002F6B1A" w:rsidRDefault="002F6B1A">
      <w:pPr>
        <w:numPr>
          <w:ilvl w:val="1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Взаимоотношения сторон настоящего договора регулируются  гражданским законодательс</w:t>
      </w:r>
      <w:r>
        <w:rPr>
          <w:sz w:val="22"/>
          <w:szCs w:val="22"/>
        </w:rPr>
        <w:t>т</w:t>
      </w:r>
      <w:r>
        <w:rPr>
          <w:sz w:val="22"/>
          <w:szCs w:val="22"/>
        </w:rPr>
        <w:t xml:space="preserve">вом </w:t>
      </w:r>
    </w:p>
    <w:p w:rsidR="002F6B1A" w:rsidRDefault="002F6B1A">
      <w:pPr>
        <w:ind w:left="480"/>
        <w:jc w:val="both"/>
        <w:rPr>
          <w:sz w:val="22"/>
          <w:szCs w:val="22"/>
        </w:rPr>
      </w:pPr>
      <w:r>
        <w:rPr>
          <w:sz w:val="22"/>
          <w:szCs w:val="22"/>
        </w:rPr>
        <w:t>Российской Федерации.</w:t>
      </w:r>
    </w:p>
    <w:p w:rsidR="002F6B1A" w:rsidRDefault="002F6B1A">
      <w:pPr>
        <w:numPr>
          <w:ilvl w:val="0"/>
          <w:numId w:val="7"/>
        </w:numPr>
        <w:pBdr>
          <w:bottom w:val="single" w:sz="12" w:space="1" w:color="auto"/>
        </w:pBdr>
        <w:spacing w:before="120"/>
        <w:ind w:hanging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ОСОБЫЕ  УСЛОВИЯ</w:t>
      </w:r>
    </w:p>
    <w:p w:rsidR="002F6B1A" w:rsidRDefault="002F6B1A">
      <w:pPr>
        <w:pBdr>
          <w:bottom w:val="single" w:sz="12" w:space="1" w:color="auto"/>
        </w:pBdr>
        <w:rPr>
          <w:b/>
          <w:sz w:val="22"/>
          <w:szCs w:val="22"/>
        </w:rPr>
      </w:pPr>
    </w:p>
    <w:p w:rsidR="002F6B1A" w:rsidRDefault="002F6B1A">
      <w:pPr>
        <w:rPr>
          <w:b/>
          <w:sz w:val="22"/>
          <w:szCs w:val="22"/>
        </w:rPr>
      </w:pPr>
    </w:p>
    <w:p w:rsidR="002F6B1A" w:rsidRDefault="002F6B1A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8.  ЮРИДИЧЕСКИЕ АДРЕСА И БАНКОВСКИЕ РЕКВИЗИТЫ СТОРОН</w:t>
      </w:r>
    </w:p>
    <w:p w:rsidR="002F6B1A" w:rsidRDefault="002F6B1A">
      <w:pPr>
        <w:jc w:val="center"/>
        <w:rPr>
          <w:b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204"/>
        <w:gridCol w:w="5204"/>
      </w:tblGrid>
      <w:tr w:rsidR="002F6B1A">
        <w:tblPrEx>
          <w:tblCellMar>
            <w:top w:w="0" w:type="dxa"/>
            <w:bottom w:w="0" w:type="dxa"/>
          </w:tblCellMar>
        </w:tblPrEx>
        <w:tc>
          <w:tcPr>
            <w:tcW w:w="5204" w:type="dxa"/>
          </w:tcPr>
          <w:p w:rsidR="002F6B1A" w:rsidRDefault="002F6B1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Исполнитель</w:t>
            </w:r>
            <w:proofErr w:type="gramStart"/>
            <w:r>
              <w:rPr>
                <w:b/>
                <w:sz w:val="22"/>
                <w:szCs w:val="22"/>
              </w:rPr>
              <w:t xml:space="preserve"> :</w:t>
            </w:r>
            <w:proofErr w:type="gramEnd"/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</w:p>
        </w:tc>
        <w:tc>
          <w:tcPr>
            <w:tcW w:w="5204" w:type="dxa"/>
          </w:tcPr>
          <w:p w:rsidR="002F6B1A" w:rsidRDefault="002F6B1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Заказчик</w:t>
            </w:r>
            <w:proofErr w:type="gramStart"/>
            <w:r>
              <w:rPr>
                <w:b/>
                <w:sz w:val="22"/>
                <w:szCs w:val="22"/>
              </w:rPr>
              <w:t xml:space="preserve"> :</w:t>
            </w:r>
            <w:proofErr w:type="gramEnd"/>
          </w:p>
        </w:tc>
      </w:tr>
      <w:tr w:rsidR="002F6B1A">
        <w:tblPrEx>
          <w:tblCellMar>
            <w:top w:w="0" w:type="dxa"/>
            <w:bottom w:w="0" w:type="dxa"/>
          </w:tblCellMar>
        </w:tblPrEx>
        <w:tc>
          <w:tcPr>
            <w:tcW w:w="5204" w:type="dxa"/>
          </w:tcPr>
          <w:p w:rsidR="002F6B1A" w:rsidRDefault="002F6B1A">
            <w:pPr>
              <w:rPr>
                <w:b/>
                <w:sz w:val="22"/>
                <w:szCs w:val="22"/>
              </w:rPr>
            </w:pPr>
          </w:p>
        </w:tc>
        <w:tc>
          <w:tcPr>
            <w:tcW w:w="5204" w:type="dxa"/>
          </w:tcPr>
          <w:p w:rsidR="002F6B1A" w:rsidRDefault="002F6B1A">
            <w:pPr>
              <w:rPr>
                <w:b/>
                <w:sz w:val="22"/>
                <w:szCs w:val="22"/>
              </w:rPr>
            </w:pPr>
          </w:p>
        </w:tc>
      </w:tr>
      <w:tr w:rsidR="002F6B1A">
        <w:tblPrEx>
          <w:tblCellMar>
            <w:top w:w="0" w:type="dxa"/>
            <w:bottom w:w="0" w:type="dxa"/>
          </w:tblCellMar>
        </w:tblPrEx>
        <w:tc>
          <w:tcPr>
            <w:tcW w:w="5204" w:type="dxa"/>
          </w:tcPr>
          <w:p w:rsidR="002F6B1A" w:rsidRDefault="00CE2385" w:rsidP="0099630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</w:t>
            </w:r>
            <w:r w:rsidR="002F6B1A">
              <w:rPr>
                <w:b/>
                <w:sz w:val="22"/>
                <w:szCs w:val="22"/>
              </w:rPr>
              <w:t xml:space="preserve">ОУ </w:t>
            </w:r>
            <w:proofErr w:type="gramStart"/>
            <w:r>
              <w:rPr>
                <w:b/>
                <w:sz w:val="22"/>
                <w:szCs w:val="22"/>
              </w:rPr>
              <w:t>ДО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 w:rsidR="00996308">
              <w:rPr>
                <w:b/>
                <w:sz w:val="22"/>
                <w:szCs w:val="22"/>
              </w:rPr>
              <w:t>«</w:t>
            </w:r>
            <w:proofErr w:type="gramStart"/>
            <w:r w:rsidR="002F6B1A">
              <w:rPr>
                <w:b/>
                <w:sz w:val="22"/>
                <w:szCs w:val="22"/>
              </w:rPr>
              <w:t>Центр</w:t>
            </w:r>
            <w:proofErr w:type="gramEnd"/>
            <w:r w:rsidR="002F6B1A">
              <w:rPr>
                <w:b/>
                <w:sz w:val="22"/>
                <w:szCs w:val="22"/>
              </w:rPr>
              <w:t xml:space="preserve"> Берну</w:t>
            </w:r>
            <w:r w:rsidR="002F6B1A">
              <w:rPr>
                <w:b/>
                <w:sz w:val="22"/>
                <w:szCs w:val="22"/>
              </w:rPr>
              <w:t>л</w:t>
            </w:r>
            <w:r w:rsidR="002F6B1A">
              <w:rPr>
                <w:b/>
                <w:sz w:val="22"/>
                <w:szCs w:val="22"/>
              </w:rPr>
              <w:t>ли</w:t>
            </w:r>
            <w:r w:rsidR="00996308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5204" w:type="dxa"/>
          </w:tcPr>
          <w:p w:rsidR="002F6B1A" w:rsidRDefault="002F6B1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ФИО</w:t>
            </w:r>
          </w:p>
        </w:tc>
      </w:tr>
      <w:tr w:rsidR="002F6B1A">
        <w:tblPrEx>
          <w:tblCellMar>
            <w:top w:w="0" w:type="dxa"/>
            <w:bottom w:w="0" w:type="dxa"/>
          </w:tblCellMar>
        </w:tblPrEx>
        <w:tc>
          <w:tcPr>
            <w:tcW w:w="5204" w:type="dxa"/>
          </w:tcPr>
          <w:p w:rsidR="002F6B1A" w:rsidRDefault="002F6B1A">
            <w:pPr>
              <w:rPr>
                <w:b/>
                <w:sz w:val="22"/>
                <w:szCs w:val="22"/>
              </w:rPr>
            </w:pPr>
          </w:p>
        </w:tc>
        <w:tc>
          <w:tcPr>
            <w:tcW w:w="5204" w:type="dxa"/>
          </w:tcPr>
          <w:p w:rsidR="002F6B1A" w:rsidRDefault="002F6B1A">
            <w:pPr>
              <w:rPr>
                <w:b/>
                <w:sz w:val="22"/>
                <w:szCs w:val="22"/>
              </w:rPr>
            </w:pPr>
          </w:p>
        </w:tc>
      </w:tr>
      <w:tr w:rsidR="002F6B1A">
        <w:tblPrEx>
          <w:tblCellMar>
            <w:top w:w="0" w:type="dxa"/>
            <w:bottom w:w="0" w:type="dxa"/>
          </w:tblCellMar>
        </w:tblPrEx>
        <w:tc>
          <w:tcPr>
            <w:tcW w:w="5204" w:type="dxa"/>
          </w:tcPr>
          <w:p w:rsidR="002F6B1A" w:rsidRDefault="002F6B1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350020, Краснодар, ул.К.Маркса, 107</w:t>
            </w:r>
          </w:p>
          <w:p w:rsidR="002F6B1A" w:rsidRDefault="002F6B1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ОГРН  1</w:t>
            </w:r>
            <w:r w:rsidR="005904CA">
              <w:rPr>
                <w:b/>
                <w:sz w:val="22"/>
                <w:szCs w:val="22"/>
              </w:rPr>
              <w:t>112300005840</w:t>
            </w:r>
          </w:p>
          <w:p w:rsidR="002F6B1A" w:rsidRDefault="002F6B1A" w:rsidP="005904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ИНН/КПП  2308</w:t>
            </w:r>
            <w:r w:rsidR="005904CA">
              <w:rPr>
                <w:b/>
                <w:sz w:val="22"/>
                <w:szCs w:val="22"/>
              </w:rPr>
              <w:t>980363</w:t>
            </w:r>
            <w:r>
              <w:rPr>
                <w:b/>
                <w:sz w:val="22"/>
                <w:szCs w:val="22"/>
              </w:rPr>
              <w:t xml:space="preserve">/230801001  </w:t>
            </w:r>
          </w:p>
          <w:p w:rsidR="005904CA" w:rsidRDefault="005904CA" w:rsidP="005904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ОКПО  37098293</w:t>
            </w:r>
          </w:p>
          <w:p w:rsidR="005904CA" w:rsidRDefault="005904CA" w:rsidP="005904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ОКАТО  03401364000</w:t>
            </w:r>
          </w:p>
          <w:p w:rsidR="005904CA" w:rsidRDefault="005904CA" w:rsidP="005904CA">
            <w:pPr>
              <w:rPr>
                <w:b/>
                <w:sz w:val="22"/>
                <w:szCs w:val="22"/>
              </w:rPr>
            </w:pPr>
          </w:p>
        </w:tc>
        <w:tc>
          <w:tcPr>
            <w:tcW w:w="5204" w:type="dxa"/>
          </w:tcPr>
          <w:p w:rsidR="002F6B1A" w:rsidRDefault="002F6B1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</w:t>
            </w:r>
          </w:p>
          <w:p w:rsidR="002F6B1A" w:rsidRDefault="002F6B1A">
            <w:pPr>
              <w:rPr>
                <w:b/>
                <w:sz w:val="22"/>
                <w:szCs w:val="22"/>
              </w:rPr>
            </w:pPr>
          </w:p>
          <w:p w:rsidR="002F6B1A" w:rsidRDefault="002F6B1A">
            <w:pPr>
              <w:rPr>
                <w:b/>
                <w:sz w:val="22"/>
                <w:szCs w:val="22"/>
              </w:rPr>
            </w:pPr>
          </w:p>
          <w:p w:rsidR="002F6B1A" w:rsidRDefault="002F6B1A" w:rsidP="000430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Контактны</w:t>
            </w:r>
            <w:r w:rsidR="000430EC"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 xml:space="preserve"> телефон</w:t>
            </w:r>
            <w:r w:rsidR="000430EC">
              <w:rPr>
                <w:b/>
                <w:sz w:val="22"/>
                <w:szCs w:val="22"/>
              </w:rPr>
              <w:t>ы</w:t>
            </w:r>
            <w:r>
              <w:rPr>
                <w:b/>
                <w:sz w:val="22"/>
                <w:szCs w:val="22"/>
              </w:rPr>
              <w:t xml:space="preserve"> (дом</w:t>
            </w:r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и</w:t>
            </w:r>
            <w:proofErr w:type="gramEnd"/>
            <w:r>
              <w:rPr>
                <w:b/>
                <w:sz w:val="22"/>
                <w:szCs w:val="22"/>
              </w:rPr>
              <w:t xml:space="preserve"> моб.)</w:t>
            </w:r>
          </w:p>
        </w:tc>
      </w:tr>
      <w:tr w:rsidR="002F6B1A">
        <w:tblPrEx>
          <w:tblCellMar>
            <w:top w:w="0" w:type="dxa"/>
            <w:bottom w:w="0" w:type="dxa"/>
          </w:tblCellMar>
        </w:tblPrEx>
        <w:tc>
          <w:tcPr>
            <w:tcW w:w="5204" w:type="dxa"/>
          </w:tcPr>
          <w:p w:rsidR="002F6B1A" w:rsidRDefault="002F6B1A">
            <w:pPr>
              <w:rPr>
                <w:b/>
                <w:sz w:val="22"/>
                <w:szCs w:val="22"/>
              </w:rPr>
            </w:pPr>
          </w:p>
        </w:tc>
        <w:tc>
          <w:tcPr>
            <w:tcW w:w="5204" w:type="dxa"/>
          </w:tcPr>
          <w:p w:rsidR="002F6B1A" w:rsidRDefault="002F6B1A">
            <w:pPr>
              <w:rPr>
                <w:b/>
                <w:sz w:val="22"/>
                <w:szCs w:val="22"/>
              </w:rPr>
            </w:pPr>
          </w:p>
        </w:tc>
      </w:tr>
      <w:tr w:rsidR="002F6B1A">
        <w:tblPrEx>
          <w:tblCellMar>
            <w:top w:w="0" w:type="dxa"/>
            <w:bottom w:w="0" w:type="dxa"/>
          </w:tblCellMar>
        </w:tblPrEx>
        <w:tc>
          <w:tcPr>
            <w:tcW w:w="5204" w:type="dxa"/>
          </w:tcPr>
          <w:p w:rsidR="002F6B1A" w:rsidRDefault="005904CA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р</w:t>
            </w:r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сч</w:t>
            </w:r>
            <w:proofErr w:type="spellEnd"/>
            <w:r>
              <w:rPr>
                <w:b/>
                <w:sz w:val="22"/>
                <w:szCs w:val="22"/>
              </w:rPr>
              <w:t xml:space="preserve">  407038104</w:t>
            </w:r>
            <w:r w:rsidR="002F6B1A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21</w:t>
            </w:r>
            <w:r w:rsidR="002F6B1A">
              <w:rPr>
                <w:b/>
                <w:sz w:val="22"/>
                <w:szCs w:val="22"/>
              </w:rPr>
              <w:t>00000</w:t>
            </w:r>
            <w:r>
              <w:rPr>
                <w:b/>
                <w:sz w:val="22"/>
                <w:szCs w:val="22"/>
              </w:rPr>
              <w:t>8</w:t>
            </w:r>
            <w:r w:rsidR="002F6B1A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9</w:t>
            </w:r>
            <w:r w:rsidR="002F6B1A">
              <w:rPr>
                <w:b/>
                <w:sz w:val="22"/>
                <w:szCs w:val="22"/>
              </w:rPr>
              <w:t xml:space="preserve"> </w:t>
            </w:r>
          </w:p>
          <w:p w:rsidR="002F6B1A" w:rsidRDefault="002F6B1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к/</w:t>
            </w:r>
            <w:proofErr w:type="spellStart"/>
            <w:r>
              <w:rPr>
                <w:b/>
                <w:sz w:val="22"/>
                <w:szCs w:val="22"/>
              </w:rPr>
              <w:t>сч</w:t>
            </w:r>
            <w:proofErr w:type="spellEnd"/>
            <w:r>
              <w:rPr>
                <w:b/>
                <w:sz w:val="22"/>
                <w:szCs w:val="22"/>
              </w:rPr>
              <w:t xml:space="preserve">  30101810100000000550</w:t>
            </w:r>
          </w:p>
          <w:p w:rsidR="002F6B1A" w:rsidRDefault="002F6B1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Филиале № 8</w:t>
            </w:r>
          </w:p>
          <w:p w:rsidR="002F6B1A" w:rsidRDefault="002F6B1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ОАО КБ «ЦЕНТР-ИНВЕСТ»</w:t>
            </w:r>
          </w:p>
          <w:p w:rsidR="00654883" w:rsidRDefault="006548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БИК 040349550</w:t>
            </w:r>
          </w:p>
        </w:tc>
        <w:tc>
          <w:tcPr>
            <w:tcW w:w="5204" w:type="dxa"/>
          </w:tcPr>
          <w:p w:rsidR="002F6B1A" w:rsidRDefault="002F6B1A">
            <w:pPr>
              <w:rPr>
                <w:b/>
                <w:sz w:val="22"/>
                <w:szCs w:val="22"/>
              </w:rPr>
            </w:pPr>
          </w:p>
          <w:p w:rsidR="002F6B1A" w:rsidRDefault="002F6B1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Данные паспорта</w:t>
            </w:r>
          </w:p>
        </w:tc>
      </w:tr>
      <w:tr w:rsidR="002F6B1A">
        <w:tblPrEx>
          <w:tblCellMar>
            <w:top w:w="0" w:type="dxa"/>
            <w:bottom w:w="0" w:type="dxa"/>
          </w:tblCellMar>
        </w:tblPrEx>
        <w:tc>
          <w:tcPr>
            <w:tcW w:w="5204" w:type="dxa"/>
          </w:tcPr>
          <w:p w:rsidR="002F6B1A" w:rsidRPr="004245B7" w:rsidRDefault="002F6B1A">
            <w:pPr>
              <w:rPr>
                <w:b/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</w:p>
          <w:p w:rsidR="002F6B1A" w:rsidRDefault="002F6B1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МП</w:t>
            </w:r>
          </w:p>
          <w:p w:rsidR="002F6B1A" w:rsidRDefault="002F6B1A">
            <w:pPr>
              <w:rPr>
                <w:b/>
                <w:sz w:val="22"/>
                <w:szCs w:val="22"/>
              </w:rPr>
            </w:pPr>
          </w:p>
          <w:p w:rsidR="002F6B1A" w:rsidRDefault="002F6B1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____________________________(И.В.Федоренко)</w:t>
            </w:r>
          </w:p>
          <w:p w:rsidR="002F6B1A" w:rsidRPr="004245B7" w:rsidRDefault="004245B7">
            <w:pPr>
              <w:rPr>
                <w:b/>
                <w:sz w:val="4"/>
                <w:szCs w:val="4"/>
              </w:rPr>
            </w:pPr>
            <w:r w:rsidRPr="004245B7">
              <w:rPr>
                <w:b/>
                <w:sz w:val="4"/>
                <w:szCs w:val="4"/>
              </w:rPr>
              <w:t xml:space="preserve">   </w:t>
            </w:r>
          </w:p>
        </w:tc>
        <w:tc>
          <w:tcPr>
            <w:tcW w:w="5204" w:type="dxa"/>
          </w:tcPr>
          <w:p w:rsidR="002F6B1A" w:rsidRDefault="002F6B1A">
            <w:pPr>
              <w:rPr>
                <w:b/>
                <w:sz w:val="22"/>
                <w:szCs w:val="22"/>
              </w:rPr>
            </w:pPr>
          </w:p>
          <w:p w:rsidR="002F6B1A" w:rsidRDefault="002F6B1A">
            <w:pPr>
              <w:rPr>
                <w:b/>
                <w:sz w:val="22"/>
                <w:szCs w:val="22"/>
              </w:rPr>
            </w:pPr>
          </w:p>
          <w:p w:rsidR="002F6B1A" w:rsidRDefault="002F6B1A">
            <w:pPr>
              <w:rPr>
                <w:b/>
                <w:sz w:val="22"/>
                <w:szCs w:val="22"/>
              </w:rPr>
            </w:pPr>
          </w:p>
          <w:p w:rsidR="002F6B1A" w:rsidRDefault="002F6B1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____________________________(                            )</w:t>
            </w:r>
          </w:p>
          <w:p w:rsidR="002F6B1A" w:rsidRPr="004245B7" w:rsidRDefault="004245B7">
            <w:pPr>
              <w:rPr>
                <w:b/>
                <w:sz w:val="4"/>
                <w:szCs w:val="4"/>
              </w:rPr>
            </w:pPr>
            <w:r w:rsidRPr="004245B7">
              <w:rPr>
                <w:b/>
                <w:sz w:val="4"/>
                <w:szCs w:val="4"/>
              </w:rPr>
              <w:t xml:space="preserve">  </w:t>
            </w:r>
          </w:p>
        </w:tc>
      </w:tr>
    </w:tbl>
    <w:p w:rsidR="002F6B1A" w:rsidRDefault="002F6B1A">
      <w:pPr>
        <w:pStyle w:val="a9"/>
        <w:jc w:val="left"/>
      </w:pPr>
      <w:r>
        <w:t xml:space="preserve"> </w:t>
      </w:r>
    </w:p>
    <w:sectPr w:rsidR="002F6B1A">
      <w:pgSz w:w="11906" w:h="16838"/>
      <w:pgMar w:top="180" w:right="566" w:bottom="1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CA2" w:rsidRDefault="002E6CA2">
      <w:r>
        <w:separator/>
      </w:r>
    </w:p>
  </w:endnote>
  <w:endnote w:type="continuationSeparator" w:id="0">
    <w:p w:rsidR="002E6CA2" w:rsidRDefault="002E6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CA2" w:rsidRDefault="002E6CA2">
      <w:r>
        <w:separator/>
      </w:r>
    </w:p>
  </w:footnote>
  <w:footnote w:type="continuationSeparator" w:id="0">
    <w:p w:rsidR="002E6CA2" w:rsidRDefault="002E6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E5E61"/>
    <w:multiLevelType w:val="multilevel"/>
    <w:tmpl w:val="D77061F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38"/>
        </w:tabs>
        <w:ind w:left="5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6"/>
        </w:tabs>
        <w:ind w:left="10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54"/>
        </w:tabs>
        <w:ind w:left="12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92"/>
        </w:tabs>
        <w:ind w:left="1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70"/>
        </w:tabs>
        <w:ind w:left="1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08"/>
        </w:tabs>
        <w:ind w:left="25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86"/>
        </w:tabs>
        <w:ind w:left="26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24"/>
        </w:tabs>
        <w:ind w:left="3224" w:hanging="1800"/>
      </w:pPr>
      <w:rPr>
        <w:rFonts w:hint="default"/>
      </w:rPr>
    </w:lvl>
  </w:abstractNum>
  <w:abstractNum w:abstractNumId="1">
    <w:nsid w:val="1EC0726C"/>
    <w:multiLevelType w:val="hybridMultilevel"/>
    <w:tmpl w:val="F236A718"/>
    <w:lvl w:ilvl="0" w:tplc="20C4635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ED30581"/>
    <w:multiLevelType w:val="hybridMultilevel"/>
    <w:tmpl w:val="B5D05F28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C180387"/>
    <w:multiLevelType w:val="hybridMultilevel"/>
    <w:tmpl w:val="11902B84"/>
    <w:lvl w:ilvl="0" w:tplc="892E4822">
      <w:start w:val="1"/>
      <w:numFmt w:val="bullet"/>
      <w:lvlText w:val="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16"/>
        </w:tabs>
        <w:ind w:left="2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36"/>
        </w:tabs>
        <w:ind w:left="3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56"/>
        </w:tabs>
        <w:ind w:left="4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76"/>
        </w:tabs>
        <w:ind w:left="4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96"/>
        </w:tabs>
        <w:ind w:left="5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16"/>
        </w:tabs>
        <w:ind w:left="6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36"/>
        </w:tabs>
        <w:ind w:left="6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56"/>
        </w:tabs>
        <w:ind w:left="7656" w:hanging="360"/>
      </w:pPr>
      <w:rPr>
        <w:rFonts w:ascii="Wingdings" w:hAnsi="Wingdings" w:hint="default"/>
      </w:rPr>
    </w:lvl>
  </w:abstractNum>
  <w:abstractNum w:abstractNumId="4">
    <w:nsid w:val="55ED1E85"/>
    <w:multiLevelType w:val="multilevel"/>
    <w:tmpl w:val="19903008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DCC278A"/>
    <w:multiLevelType w:val="multilevel"/>
    <w:tmpl w:val="0450E4B6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6">
    <w:nsid w:val="6536175D"/>
    <w:multiLevelType w:val="hybridMultilevel"/>
    <w:tmpl w:val="1F6275DC"/>
    <w:lvl w:ilvl="0" w:tplc="818A21E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626CF0"/>
    <w:multiLevelType w:val="hybridMultilevel"/>
    <w:tmpl w:val="0F6E42FE"/>
    <w:lvl w:ilvl="0" w:tplc="892E4822">
      <w:start w:val="1"/>
      <w:numFmt w:val="bullet"/>
      <w:lvlText w:val=""/>
      <w:lvlJc w:val="left"/>
      <w:pPr>
        <w:tabs>
          <w:tab w:val="num" w:pos="1536"/>
        </w:tabs>
        <w:ind w:left="15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77C81596"/>
    <w:multiLevelType w:val="hybridMultilevel"/>
    <w:tmpl w:val="B5D05F28"/>
    <w:lvl w:ilvl="0" w:tplc="EA068CE4">
      <w:start w:val="1"/>
      <w:numFmt w:val="bullet"/>
      <w:lvlText w:val=""/>
      <w:lvlJc w:val="left"/>
      <w:pPr>
        <w:tabs>
          <w:tab w:val="num" w:pos="1080"/>
        </w:tabs>
        <w:ind w:left="89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62C"/>
    <w:rsid w:val="0001275C"/>
    <w:rsid w:val="000430EC"/>
    <w:rsid w:val="00053E1D"/>
    <w:rsid w:val="0008623E"/>
    <w:rsid w:val="001345D4"/>
    <w:rsid w:val="001B3AE8"/>
    <w:rsid w:val="002401BE"/>
    <w:rsid w:val="00286D62"/>
    <w:rsid w:val="002B51B9"/>
    <w:rsid w:val="002E6CA2"/>
    <w:rsid w:val="002F6B1A"/>
    <w:rsid w:val="00377A44"/>
    <w:rsid w:val="004212E5"/>
    <w:rsid w:val="004245B7"/>
    <w:rsid w:val="004705E2"/>
    <w:rsid w:val="00471EFA"/>
    <w:rsid w:val="00484D4F"/>
    <w:rsid w:val="004F4BFF"/>
    <w:rsid w:val="00520667"/>
    <w:rsid w:val="00533628"/>
    <w:rsid w:val="00560920"/>
    <w:rsid w:val="005904CA"/>
    <w:rsid w:val="005D1365"/>
    <w:rsid w:val="005D66D3"/>
    <w:rsid w:val="006058B5"/>
    <w:rsid w:val="00631868"/>
    <w:rsid w:val="00654883"/>
    <w:rsid w:val="006741E8"/>
    <w:rsid w:val="00696F9C"/>
    <w:rsid w:val="007805CB"/>
    <w:rsid w:val="007901F4"/>
    <w:rsid w:val="007C0EF0"/>
    <w:rsid w:val="007F0748"/>
    <w:rsid w:val="00894AFC"/>
    <w:rsid w:val="008A1BA6"/>
    <w:rsid w:val="008D4E99"/>
    <w:rsid w:val="00985E05"/>
    <w:rsid w:val="00996308"/>
    <w:rsid w:val="009E4C37"/>
    <w:rsid w:val="009F287C"/>
    <w:rsid w:val="00A8419D"/>
    <w:rsid w:val="00B3262C"/>
    <w:rsid w:val="00B44453"/>
    <w:rsid w:val="00BE3809"/>
    <w:rsid w:val="00C54D2C"/>
    <w:rsid w:val="00CE2385"/>
    <w:rsid w:val="00CE500D"/>
    <w:rsid w:val="00D21A32"/>
    <w:rsid w:val="00D44CEA"/>
    <w:rsid w:val="00E027FB"/>
    <w:rsid w:val="00E52E94"/>
    <w:rsid w:val="00EF0724"/>
    <w:rsid w:val="00EF7488"/>
    <w:rsid w:val="00FA544F"/>
    <w:rsid w:val="00FA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6">
    <w:name w:val="heading 6"/>
    <w:basedOn w:val="a"/>
    <w:next w:val="a"/>
    <w:qFormat/>
    <w:pPr>
      <w:keepNext/>
      <w:pBdr>
        <w:top w:val="thinThickSmallGap" w:sz="24" w:space="1" w:color="auto"/>
      </w:pBdr>
      <w:ind w:firstLine="567"/>
      <w:jc w:val="both"/>
      <w:outlineLvl w:val="5"/>
    </w:pPr>
    <w:rPr>
      <w:b/>
      <w:szCs w:val="20"/>
    </w:rPr>
  </w:style>
  <w:style w:type="paragraph" w:styleId="7">
    <w:name w:val="heading 7"/>
    <w:basedOn w:val="a"/>
    <w:next w:val="a"/>
    <w:qFormat/>
    <w:pPr>
      <w:keepNext/>
      <w:ind w:firstLine="720"/>
      <w:jc w:val="both"/>
      <w:outlineLvl w:val="6"/>
    </w:pPr>
    <w:rPr>
      <w:b/>
      <w:szCs w:val="20"/>
    </w:rPr>
  </w:style>
  <w:style w:type="paragraph" w:styleId="8">
    <w:name w:val="heading 8"/>
    <w:basedOn w:val="a"/>
    <w:next w:val="a"/>
    <w:qFormat/>
    <w:pPr>
      <w:keepNext/>
      <w:pBdr>
        <w:bottom w:val="thinThickSmallGap" w:sz="24" w:space="1" w:color="auto"/>
      </w:pBdr>
      <w:jc w:val="center"/>
      <w:outlineLvl w:val="7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before="120" w:line="360" w:lineRule="auto"/>
      <w:ind w:firstLine="720"/>
      <w:jc w:val="both"/>
    </w:pPr>
    <w:rPr>
      <w:rFonts w:ascii="Bookman Old Style" w:hAnsi="Bookman Old Style"/>
      <w:szCs w:val="20"/>
      <w:lang w:val="de-DE"/>
    </w:rPr>
  </w:style>
  <w:style w:type="paragraph" w:styleId="a4">
    <w:name w:val="Body Text"/>
    <w:basedOn w:val="a"/>
    <w:semiHidden/>
    <w:pPr>
      <w:pBdr>
        <w:top w:val="thinThickSmallGap" w:sz="24" w:space="1" w:color="auto"/>
      </w:pBdr>
      <w:jc w:val="both"/>
    </w:pPr>
    <w:rPr>
      <w:szCs w:val="20"/>
    </w:rPr>
  </w:style>
  <w:style w:type="paragraph" w:styleId="2">
    <w:name w:val="Body Text Indent 2"/>
    <w:basedOn w:val="a"/>
    <w:semiHidden/>
    <w:pPr>
      <w:pBdr>
        <w:top w:val="thinThickSmallGap" w:sz="24" w:space="1" w:color="auto"/>
      </w:pBdr>
      <w:ind w:firstLine="567"/>
      <w:jc w:val="both"/>
    </w:pPr>
    <w:rPr>
      <w:szCs w:val="20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">
    <w:name w:val="Body Text 3"/>
    <w:basedOn w:val="a"/>
    <w:semiHidden/>
    <w:pPr>
      <w:spacing w:before="240" w:after="120"/>
      <w:jc w:val="both"/>
    </w:pPr>
    <w:rPr>
      <w:sz w:val="22"/>
      <w:szCs w:val="22"/>
    </w:rPr>
  </w:style>
  <w:style w:type="paragraph" w:styleId="30">
    <w:name w:val="Body Text Indent 3"/>
    <w:basedOn w:val="a"/>
    <w:semiHidden/>
    <w:pPr>
      <w:ind w:left="1080" w:hanging="720"/>
      <w:jc w:val="both"/>
    </w:pPr>
    <w:rPr>
      <w:sz w:val="22"/>
      <w:szCs w:val="22"/>
    </w:rPr>
  </w:style>
  <w:style w:type="paragraph" w:styleId="a9">
    <w:name w:val="Title"/>
    <w:basedOn w:val="a"/>
    <w:qFormat/>
    <w:pPr>
      <w:jc w:val="center"/>
    </w:pPr>
    <w:rPr>
      <w:b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6">
    <w:name w:val="heading 6"/>
    <w:basedOn w:val="a"/>
    <w:next w:val="a"/>
    <w:qFormat/>
    <w:pPr>
      <w:keepNext/>
      <w:pBdr>
        <w:top w:val="thinThickSmallGap" w:sz="24" w:space="1" w:color="auto"/>
      </w:pBdr>
      <w:ind w:firstLine="567"/>
      <w:jc w:val="both"/>
      <w:outlineLvl w:val="5"/>
    </w:pPr>
    <w:rPr>
      <w:b/>
      <w:szCs w:val="20"/>
    </w:rPr>
  </w:style>
  <w:style w:type="paragraph" w:styleId="7">
    <w:name w:val="heading 7"/>
    <w:basedOn w:val="a"/>
    <w:next w:val="a"/>
    <w:qFormat/>
    <w:pPr>
      <w:keepNext/>
      <w:ind w:firstLine="720"/>
      <w:jc w:val="both"/>
      <w:outlineLvl w:val="6"/>
    </w:pPr>
    <w:rPr>
      <w:b/>
      <w:szCs w:val="20"/>
    </w:rPr>
  </w:style>
  <w:style w:type="paragraph" w:styleId="8">
    <w:name w:val="heading 8"/>
    <w:basedOn w:val="a"/>
    <w:next w:val="a"/>
    <w:qFormat/>
    <w:pPr>
      <w:keepNext/>
      <w:pBdr>
        <w:bottom w:val="thinThickSmallGap" w:sz="24" w:space="1" w:color="auto"/>
      </w:pBdr>
      <w:jc w:val="center"/>
      <w:outlineLvl w:val="7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before="120" w:line="360" w:lineRule="auto"/>
      <w:ind w:firstLine="720"/>
      <w:jc w:val="both"/>
    </w:pPr>
    <w:rPr>
      <w:rFonts w:ascii="Bookman Old Style" w:hAnsi="Bookman Old Style"/>
      <w:szCs w:val="20"/>
      <w:lang w:val="de-DE"/>
    </w:rPr>
  </w:style>
  <w:style w:type="paragraph" w:styleId="a4">
    <w:name w:val="Body Text"/>
    <w:basedOn w:val="a"/>
    <w:semiHidden/>
    <w:pPr>
      <w:pBdr>
        <w:top w:val="thinThickSmallGap" w:sz="24" w:space="1" w:color="auto"/>
      </w:pBdr>
      <w:jc w:val="both"/>
    </w:pPr>
    <w:rPr>
      <w:szCs w:val="20"/>
    </w:rPr>
  </w:style>
  <w:style w:type="paragraph" w:styleId="2">
    <w:name w:val="Body Text Indent 2"/>
    <w:basedOn w:val="a"/>
    <w:semiHidden/>
    <w:pPr>
      <w:pBdr>
        <w:top w:val="thinThickSmallGap" w:sz="24" w:space="1" w:color="auto"/>
      </w:pBdr>
      <w:ind w:firstLine="567"/>
      <w:jc w:val="both"/>
    </w:pPr>
    <w:rPr>
      <w:szCs w:val="20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">
    <w:name w:val="Body Text 3"/>
    <w:basedOn w:val="a"/>
    <w:semiHidden/>
    <w:pPr>
      <w:spacing w:before="240" w:after="120"/>
      <w:jc w:val="both"/>
    </w:pPr>
    <w:rPr>
      <w:sz w:val="22"/>
      <w:szCs w:val="22"/>
    </w:rPr>
  </w:style>
  <w:style w:type="paragraph" w:styleId="30">
    <w:name w:val="Body Text Indent 3"/>
    <w:basedOn w:val="a"/>
    <w:semiHidden/>
    <w:pPr>
      <w:ind w:left="1080" w:hanging="720"/>
      <w:jc w:val="both"/>
    </w:pPr>
    <w:rPr>
      <w:sz w:val="22"/>
      <w:szCs w:val="22"/>
    </w:rPr>
  </w:style>
  <w:style w:type="paragraph" w:styleId="a9">
    <w:name w:val="Title"/>
    <w:basedOn w:val="a"/>
    <w:qFormat/>
    <w:pPr>
      <w:jc w:val="center"/>
    </w:pPr>
    <w:rPr>
      <w:b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noulli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rdo-bernoulli.kubannet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01\&#1056;&#1072;&#1073;&#1086;&#1095;&#1080;&#1081;%20&#1089;&#1090;&#1086;&#1083;\&#1062;&#1056;&#1044;&#1054;%20&#1041;&#1077;&#1088;&#1085;&#1091;&#1083;&#1083;&#1080;\&#1073;&#1083;&#1072;&#1085;&#1082;&#1080;\&#1087;&#1080;&#1089;&#1100;&#1084;&#1086;%20&#1062;&#1056;&#1044;&#1054;%20&#1041;&#1077;&#1088;&#1085;&#1091;&#1083;&#1083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ЦРДО Бернулли</Template>
  <TotalTime>1</TotalTime>
  <Pages>2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Текст для объявления на сайте:</vt:lpstr>
    </vt:vector>
  </TitlesOfParts>
  <Company>дом</Company>
  <LinksUpToDate>false</LinksUpToDate>
  <CharactersWithSpaces>6167</CharactersWithSpaces>
  <SharedDoc>false</SharedDoc>
  <HLinks>
    <vt:vector size="12" baseType="variant">
      <vt:variant>
        <vt:i4>7209070</vt:i4>
      </vt:variant>
      <vt:variant>
        <vt:i4>3</vt:i4>
      </vt:variant>
      <vt:variant>
        <vt:i4>0</vt:i4>
      </vt:variant>
      <vt:variant>
        <vt:i4>5</vt:i4>
      </vt:variant>
      <vt:variant>
        <vt:lpwstr>http://www.crdo-bernoulli.kubannet.ru/</vt:lpwstr>
      </vt:variant>
      <vt:variant>
        <vt:lpwstr/>
      </vt:variant>
      <vt:variant>
        <vt:i4>4653159</vt:i4>
      </vt:variant>
      <vt:variant>
        <vt:i4>0</vt:i4>
      </vt:variant>
      <vt:variant>
        <vt:i4>0</vt:i4>
      </vt:variant>
      <vt:variant>
        <vt:i4>5</vt:i4>
      </vt:variant>
      <vt:variant>
        <vt:lpwstr>mailto:bernoulli@mail.ru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Текст для объявления на сайте:</dc:title>
  <dc:creator>01</dc:creator>
  <cp:lastModifiedBy>Samsung</cp:lastModifiedBy>
  <cp:revision>2</cp:revision>
  <cp:lastPrinted>2020-10-03T04:42:00Z</cp:lastPrinted>
  <dcterms:created xsi:type="dcterms:W3CDTF">2021-09-27T16:55:00Z</dcterms:created>
  <dcterms:modified xsi:type="dcterms:W3CDTF">2021-09-27T16:55:00Z</dcterms:modified>
</cp:coreProperties>
</file>